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raster"/>
        <w:tblW w:w="10485" w:type="dxa"/>
        <w:tblLayout w:type="fixed"/>
        <w:tblLook w:val="04A0" w:firstRow="1" w:lastRow="0" w:firstColumn="1" w:lastColumn="0" w:noHBand="0" w:noVBand="1"/>
      </w:tblPr>
      <w:tblGrid>
        <w:gridCol w:w="5242"/>
        <w:gridCol w:w="5243"/>
      </w:tblGrid>
      <w:tr w:rsidR="008F40BF" w14:paraId="38064A07" w14:textId="77777777" w:rsidTr="007E6C93">
        <w:trPr>
          <w:trHeight w:val="435"/>
        </w:trPr>
        <w:tc>
          <w:tcPr>
            <w:tcW w:w="10485" w:type="dxa"/>
            <w:gridSpan w:val="2"/>
          </w:tcPr>
          <w:p w14:paraId="5FCE7D58" w14:textId="75D366DC" w:rsidR="008F40BF" w:rsidRDefault="008F40BF" w:rsidP="00B61099">
            <w:pPr>
              <w:jc w:val="center"/>
              <w:rPr>
                <w:rFonts w:ascii="Arial" w:hAnsi="Arial" w:cs="Arial"/>
                <w:b/>
                <w:bCs/>
              </w:rPr>
            </w:pPr>
            <w:r w:rsidRPr="00907C00">
              <w:rPr>
                <w:rFonts w:ascii="Arial" w:hAnsi="Arial" w:cs="Arial"/>
                <w:b/>
                <w:bCs/>
              </w:rPr>
              <w:t xml:space="preserve">Uitleg </w:t>
            </w:r>
            <w:r w:rsidR="00C8113A">
              <w:rPr>
                <w:rFonts w:ascii="Arial" w:hAnsi="Arial" w:cs="Arial"/>
                <w:b/>
                <w:bCs/>
              </w:rPr>
              <w:t>Tutortraining</w:t>
            </w:r>
          </w:p>
          <w:p w14:paraId="704CF513" w14:textId="77777777" w:rsidR="00094C0E" w:rsidRDefault="00094C0E" w:rsidP="00B61099">
            <w:pPr>
              <w:jc w:val="center"/>
              <w:rPr>
                <w:rFonts w:ascii="Arial" w:hAnsi="Arial" w:cs="Arial"/>
                <w:b/>
                <w:bCs/>
              </w:rPr>
            </w:pPr>
          </w:p>
          <w:p w14:paraId="0536F1FD" w14:textId="4F8AD9C3" w:rsidR="00094C0E" w:rsidRDefault="00094C0E" w:rsidP="00094C0E">
            <w:pPr>
              <w:jc w:val="center"/>
              <w:rPr>
                <w:rFonts w:ascii="Arial" w:hAnsi="Arial" w:cs="Arial"/>
              </w:rPr>
            </w:pPr>
            <w:r w:rsidRPr="00094C0E">
              <w:rPr>
                <w:rFonts w:ascii="Arial" w:hAnsi="Arial" w:cs="Arial"/>
              </w:rPr>
              <w:t xml:space="preserve">Beste tutor coördinator, dit document legt uit hoe </w:t>
            </w:r>
            <w:r w:rsidR="00A03B27">
              <w:rPr>
                <w:rFonts w:ascii="Arial" w:hAnsi="Arial" w:cs="Arial"/>
              </w:rPr>
              <w:t>een tutortraining</w:t>
            </w:r>
            <w:r>
              <w:rPr>
                <w:rFonts w:ascii="Arial" w:hAnsi="Arial" w:cs="Arial"/>
              </w:rPr>
              <w:t xml:space="preserve"> ingezet kan worden. Deze uitleg bestaat uit de onderdelen: voorbereiding, duur en toelichting per slide. </w:t>
            </w:r>
            <w:r w:rsidR="00984E49">
              <w:rPr>
                <w:rFonts w:ascii="Arial" w:hAnsi="Arial" w:cs="Arial"/>
              </w:rPr>
              <w:t xml:space="preserve">Dit is een voorbeeld van een uitwerking van </w:t>
            </w:r>
            <w:r w:rsidR="00A03B27">
              <w:rPr>
                <w:rFonts w:ascii="Arial" w:hAnsi="Arial" w:cs="Arial"/>
              </w:rPr>
              <w:t>een tutortraining</w:t>
            </w:r>
            <w:r w:rsidR="00984E49">
              <w:rPr>
                <w:rFonts w:ascii="Arial" w:hAnsi="Arial" w:cs="Arial"/>
              </w:rPr>
              <w:t xml:space="preserve"> maar het is ook mogelijk om zelf aanpassingen te maken naar de wensen van het desbetreffende studieprogramma.    </w:t>
            </w:r>
          </w:p>
          <w:p w14:paraId="1D03DB71" w14:textId="160627F0" w:rsidR="00094C0E" w:rsidRPr="00094C0E" w:rsidRDefault="00094C0E" w:rsidP="00094C0E">
            <w:pPr>
              <w:jc w:val="center"/>
              <w:rPr>
                <w:rFonts w:ascii="Arial" w:hAnsi="Arial" w:cs="Arial"/>
              </w:rPr>
            </w:pPr>
          </w:p>
        </w:tc>
      </w:tr>
      <w:tr w:rsidR="007E6C93" w14:paraId="69DCDCFF" w14:textId="77777777" w:rsidTr="007C6AFF">
        <w:trPr>
          <w:trHeight w:val="435"/>
        </w:trPr>
        <w:tc>
          <w:tcPr>
            <w:tcW w:w="5242" w:type="dxa"/>
          </w:tcPr>
          <w:p w14:paraId="249FAF09" w14:textId="57076A40" w:rsidR="007E6C93" w:rsidRPr="00907C00" w:rsidRDefault="007E6C93" w:rsidP="00B61099">
            <w:pPr>
              <w:jc w:val="center"/>
              <w:rPr>
                <w:rFonts w:ascii="Arial" w:hAnsi="Arial" w:cs="Arial"/>
                <w:b/>
                <w:bCs/>
              </w:rPr>
            </w:pPr>
            <w:r>
              <w:rPr>
                <w:rFonts w:ascii="Arial" w:hAnsi="Arial" w:cs="Arial"/>
                <w:b/>
                <w:bCs/>
              </w:rPr>
              <w:t xml:space="preserve">Voorbereiding </w:t>
            </w:r>
          </w:p>
        </w:tc>
        <w:tc>
          <w:tcPr>
            <w:tcW w:w="5243" w:type="dxa"/>
          </w:tcPr>
          <w:p w14:paraId="44F28D35" w14:textId="6CE280B1" w:rsidR="006E51D5" w:rsidRDefault="006E51D5" w:rsidP="006E51D5">
            <w:pPr>
              <w:pStyle w:val="Lijstalinea"/>
              <w:numPr>
                <w:ilvl w:val="0"/>
                <w:numId w:val="1"/>
              </w:numPr>
              <w:rPr>
                <w:rFonts w:ascii="Arial" w:hAnsi="Arial" w:cs="Arial"/>
              </w:rPr>
            </w:pPr>
            <w:r w:rsidRPr="006E51D5">
              <w:rPr>
                <w:rFonts w:ascii="Arial" w:hAnsi="Arial" w:cs="Arial"/>
              </w:rPr>
              <w:t xml:space="preserve">Lees van tevoren de uitleg over deze </w:t>
            </w:r>
            <w:r w:rsidR="00E5218E">
              <w:rPr>
                <w:rFonts w:ascii="Arial" w:hAnsi="Arial" w:cs="Arial"/>
              </w:rPr>
              <w:t>tutortraining</w:t>
            </w:r>
            <w:r w:rsidRPr="006E51D5">
              <w:rPr>
                <w:rFonts w:ascii="Arial" w:hAnsi="Arial" w:cs="Arial"/>
              </w:rPr>
              <w:t xml:space="preserve"> goed door. </w:t>
            </w:r>
          </w:p>
          <w:p w14:paraId="486FFFD6" w14:textId="77777777" w:rsidR="00E5218E" w:rsidRDefault="00E5218E" w:rsidP="00E5218E">
            <w:pPr>
              <w:pStyle w:val="Lijstalinea"/>
              <w:ind w:left="360"/>
              <w:rPr>
                <w:rFonts w:ascii="Arial" w:hAnsi="Arial" w:cs="Arial"/>
              </w:rPr>
            </w:pPr>
          </w:p>
          <w:p w14:paraId="29B46AB0" w14:textId="29459143" w:rsidR="00E5218E" w:rsidRPr="00E5218E" w:rsidRDefault="00E5218E" w:rsidP="00E5218E">
            <w:pPr>
              <w:pStyle w:val="Lijstalinea"/>
              <w:numPr>
                <w:ilvl w:val="0"/>
                <w:numId w:val="1"/>
              </w:numPr>
              <w:rPr>
                <w:rFonts w:ascii="Arial" w:hAnsi="Arial" w:cs="Arial"/>
              </w:rPr>
            </w:pPr>
            <w:r>
              <w:rPr>
                <w:rFonts w:ascii="Arial" w:hAnsi="Arial" w:cs="Arial"/>
              </w:rPr>
              <w:t xml:space="preserve">Print de bijlagen uit. Zorg ervoor dat er één casus is per tweetal. </w:t>
            </w:r>
          </w:p>
          <w:p w14:paraId="7143C7A0" w14:textId="77777777" w:rsidR="006E51D5" w:rsidRDefault="006E51D5" w:rsidP="004E53B7">
            <w:pPr>
              <w:rPr>
                <w:rFonts w:ascii="Arial" w:hAnsi="Arial" w:cs="Arial"/>
              </w:rPr>
            </w:pPr>
          </w:p>
          <w:p w14:paraId="3668013E" w14:textId="16A3DF7E" w:rsidR="004E53B7" w:rsidRPr="006E51D5" w:rsidRDefault="004E53B7" w:rsidP="003A2013">
            <w:pPr>
              <w:pStyle w:val="Lijstalinea"/>
              <w:numPr>
                <w:ilvl w:val="0"/>
                <w:numId w:val="1"/>
              </w:numPr>
              <w:rPr>
                <w:rFonts w:ascii="Arial" w:hAnsi="Arial" w:cs="Arial"/>
              </w:rPr>
            </w:pPr>
            <w:r w:rsidRPr="006E51D5">
              <w:rPr>
                <w:rFonts w:ascii="Arial" w:hAnsi="Arial" w:cs="Arial"/>
              </w:rPr>
              <w:t xml:space="preserve">Het is belangrijk dat </w:t>
            </w:r>
            <w:r w:rsidRPr="005C51CB">
              <w:rPr>
                <w:rFonts w:ascii="Arial" w:hAnsi="Arial" w:cs="Arial"/>
              </w:rPr>
              <w:t xml:space="preserve">de </w:t>
            </w:r>
            <w:r w:rsidR="00B74851" w:rsidRPr="005C51CB">
              <w:rPr>
                <w:rFonts w:ascii="Arial" w:hAnsi="Arial" w:cs="Arial"/>
              </w:rPr>
              <w:t>tutoren</w:t>
            </w:r>
            <w:r w:rsidRPr="005C51CB">
              <w:rPr>
                <w:rFonts w:ascii="Arial" w:hAnsi="Arial" w:cs="Arial"/>
              </w:rPr>
              <w:t xml:space="preserve"> al </w:t>
            </w:r>
            <w:r w:rsidRPr="006E51D5">
              <w:rPr>
                <w:rFonts w:ascii="Arial" w:hAnsi="Arial" w:cs="Arial"/>
              </w:rPr>
              <w:t xml:space="preserve">een keer kennisgemaakt hebben met het dashboard. Laat de mentoren als voorbereiding de introductievideo bekijken over Thermos of bekijk deze met zijn allen voorafgaand aan deze werkvorm. </w:t>
            </w:r>
            <w:hyperlink r:id="rId7" w:history="1">
              <w:r w:rsidRPr="006E51D5">
                <w:rPr>
                  <w:rStyle w:val="Hyperlink"/>
                  <w:rFonts w:ascii="Arial" w:hAnsi="Arial" w:cs="Arial"/>
                </w:rPr>
                <w:t>https://thermos.sites.uu.nl/information-for-tutors/</w:t>
              </w:r>
            </w:hyperlink>
          </w:p>
          <w:p w14:paraId="4331D59E" w14:textId="23B373A3" w:rsidR="004E53B7" w:rsidRPr="004E53B7" w:rsidRDefault="004E53B7" w:rsidP="004E53B7">
            <w:pPr>
              <w:rPr>
                <w:rFonts w:ascii="Arial" w:hAnsi="Arial" w:cs="Arial"/>
              </w:rPr>
            </w:pPr>
          </w:p>
        </w:tc>
      </w:tr>
      <w:tr w:rsidR="004E53B7" w14:paraId="32050CD6" w14:textId="77777777" w:rsidTr="007C6AFF">
        <w:trPr>
          <w:trHeight w:val="435"/>
        </w:trPr>
        <w:tc>
          <w:tcPr>
            <w:tcW w:w="5242" w:type="dxa"/>
          </w:tcPr>
          <w:p w14:paraId="4017AD2C" w14:textId="6411198C" w:rsidR="004E53B7" w:rsidRDefault="004E53B7" w:rsidP="00B61099">
            <w:pPr>
              <w:jc w:val="center"/>
              <w:rPr>
                <w:rFonts w:ascii="Arial" w:hAnsi="Arial" w:cs="Arial"/>
                <w:b/>
                <w:bCs/>
              </w:rPr>
            </w:pPr>
            <w:r>
              <w:rPr>
                <w:rFonts w:ascii="Arial" w:hAnsi="Arial" w:cs="Arial"/>
                <w:b/>
                <w:bCs/>
              </w:rPr>
              <w:t xml:space="preserve">Duur </w:t>
            </w:r>
          </w:p>
        </w:tc>
        <w:tc>
          <w:tcPr>
            <w:tcW w:w="5243" w:type="dxa"/>
          </w:tcPr>
          <w:p w14:paraId="675B3B76" w14:textId="2D867B70" w:rsidR="004E53B7" w:rsidRDefault="004E53B7" w:rsidP="004E53B7">
            <w:pPr>
              <w:rPr>
                <w:rFonts w:ascii="Arial" w:hAnsi="Arial" w:cs="Arial"/>
              </w:rPr>
            </w:pPr>
            <w:r>
              <w:rPr>
                <w:rFonts w:ascii="Arial" w:hAnsi="Arial" w:cs="Arial"/>
              </w:rPr>
              <w:t xml:space="preserve">Het uitvoeren van </w:t>
            </w:r>
            <w:r w:rsidR="00A03B27">
              <w:rPr>
                <w:rFonts w:ascii="Arial" w:hAnsi="Arial" w:cs="Arial"/>
              </w:rPr>
              <w:t>tutortraining zal +/- 60 minuten duren</w:t>
            </w:r>
            <w:r>
              <w:rPr>
                <w:rFonts w:ascii="Arial" w:hAnsi="Arial" w:cs="Arial"/>
              </w:rPr>
              <w:t xml:space="preserve"> </w:t>
            </w:r>
          </w:p>
        </w:tc>
      </w:tr>
      <w:tr w:rsidR="007E6C93" w14:paraId="13380EE9" w14:textId="77777777" w:rsidTr="007E6C93">
        <w:trPr>
          <w:trHeight w:val="435"/>
        </w:trPr>
        <w:tc>
          <w:tcPr>
            <w:tcW w:w="5242" w:type="dxa"/>
          </w:tcPr>
          <w:p w14:paraId="1A9DE1C6" w14:textId="3C38B30A" w:rsidR="008F40BF" w:rsidRPr="00907C00" w:rsidRDefault="008F40BF" w:rsidP="00B61099">
            <w:pPr>
              <w:jc w:val="center"/>
              <w:rPr>
                <w:rFonts w:ascii="Arial" w:hAnsi="Arial" w:cs="Arial"/>
                <w:b/>
                <w:bCs/>
              </w:rPr>
            </w:pPr>
            <w:r>
              <w:rPr>
                <w:rFonts w:ascii="Arial" w:hAnsi="Arial" w:cs="Arial"/>
                <w:b/>
                <w:bCs/>
              </w:rPr>
              <w:t xml:space="preserve">Slides </w:t>
            </w:r>
          </w:p>
        </w:tc>
        <w:tc>
          <w:tcPr>
            <w:tcW w:w="5243" w:type="dxa"/>
          </w:tcPr>
          <w:p w14:paraId="69B65717" w14:textId="6BCC02C9" w:rsidR="008F40BF" w:rsidRPr="00907C00" w:rsidRDefault="007C0460" w:rsidP="00B61099">
            <w:pPr>
              <w:jc w:val="center"/>
              <w:rPr>
                <w:rFonts w:ascii="Arial" w:hAnsi="Arial" w:cs="Arial"/>
                <w:b/>
                <w:bCs/>
              </w:rPr>
            </w:pPr>
            <w:r>
              <w:rPr>
                <w:rFonts w:ascii="Arial" w:hAnsi="Arial" w:cs="Arial"/>
                <w:b/>
                <w:bCs/>
              </w:rPr>
              <w:t xml:space="preserve">Toelichting </w:t>
            </w:r>
          </w:p>
        </w:tc>
      </w:tr>
      <w:tr w:rsidR="007E6C93" w14:paraId="21BD1D8B" w14:textId="77777777" w:rsidTr="007E6C93">
        <w:trPr>
          <w:trHeight w:val="454"/>
        </w:trPr>
        <w:tc>
          <w:tcPr>
            <w:tcW w:w="5242" w:type="dxa"/>
          </w:tcPr>
          <w:p w14:paraId="6452CF6C" w14:textId="04713F33" w:rsidR="008F40BF" w:rsidRPr="00907C00" w:rsidRDefault="00792D12" w:rsidP="00C017AA">
            <w:pPr>
              <w:pStyle w:val="Normaalweb"/>
              <w:rPr>
                <w:rFonts w:ascii="Arial" w:hAnsi="Arial" w:cs="Arial"/>
                <w:b/>
                <w:bCs/>
              </w:rPr>
            </w:pPr>
            <w:r>
              <w:rPr>
                <w:noProof/>
              </w:rPr>
              <w:drawing>
                <wp:anchor distT="0" distB="0" distL="114300" distR="114300" simplePos="0" relativeHeight="251714560" behindDoc="0" locked="0" layoutInCell="1" allowOverlap="1" wp14:anchorId="0792377C" wp14:editId="28E7A846">
                  <wp:simplePos x="0" y="0"/>
                  <wp:positionH relativeFrom="column">
                    <wp:posOffset>-25400</wp:posOffset>
                  </wp:positionH>
                  <wp:positionV relativeFrom="paragraph">
                    <wp:posOffset>170180</wp:posOffset>
                  </wp:positionV>
                  <wp:extent cx="3191510" cy="1795145"/>
                  <wp:effectExtent l="0" t="0" r="889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3191510" cy="1795145"/>
                          </a:xfrm>
                          <a:prstGeom prst="rect">
                            <a:avLst/>
                          </a:prstGeom>
                        </pic:spPr>
                      </pic:pic>
                    </a:graphicData>
                  </a:graphic>
                </wp:anchor>
              </w:drawing>
            </w:r>
          </w:p>
        </w:tc>
        <w:tc>
          <w:tcPr>
            <w:tcW w:w="5243" w:type="dxa"/>
          </w:tcPr>
          <w:p w14:paraId="57EC5D1E" w14:textId="4DBBF646" w:rsidR="008F40BF" w:rsidRPr="00C056D0" w:rsidRDefault="008F40BF" w:rsidP="00B61099">
            <w:pPr>
              <w:rPr>
                <w:rFonts w:ascii="Arial" w:hAnsi="Arial" w:cs="Arial"/>
              </w:rPr>
            </w:pPr>
          </w:p>
        </w:tc>
      </w:tr>
      <w:tr w:rsidR="007E6C93" w14:paraId="0198C41D" w14:textId="77777777" w:rsidTr="007E6C93">
        <w:trPr>
          <w:trHeight w:val="850"/>
        </w:trPr>
        <w:tc>
          <w:tcPr>
            <w:tcW w:w="5242" w:type="dxa"/>
          </w:tcPr>
          <w:p w14:paraId="6F232892" w14:textId="6CCB32A9" w:rsidR="008F40BF" w:rsidRPr="00907C00" w:rsidRDefault="00792D12" w:rsidP="00B61099">
            <w:pPr>
              <w:rPr>
                <w:rFonts w:ascii="Arial" w:hAnsi="Arial" w:cs="Arial"/>
                <w:b/>
                <w:bCs/>
              </w:rPr>
            </w:pPr>
            <w:r>
              <w:rPr>
                <w:noProof/>
              </w:rPr>
              <w:drawing>
                <wp:anchor distT="0" distB="0" distL="114300" distR="114300" simplePos="0" relativeHeight="251716608" behindDoc="0" locked="0" layoutInCell="1" allowOverlap="1" wp14:anchorId="4A6364A5" wp14:editId="5FC3CFE7">
                  <wp:simplePos x="0" y="0"/>
                  <wp:positionH relativeFrom="column">
                    <wp:posOffset>25400</wp:posOffset>
                  </wp:positionH>
                  <wp:positionV relativeFrom="paragraph">
                    <wp:posOffset>74930</wp:posOffset>
                  </wp:positionV>
                  <wp:extent cx="3191510" cy="1795145"/>
                  <wp:effectExtent l="0" t="0" r="8890" b="0"/>
                  <wp:wrapSquare wrapText="bothSides"/>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191510" cy="1795145"/>
                          </a:xfrm>
                          <a:prstGeom prst="rect">
                            <a:avLst/>
                          </a:prstGeom>
                        </pic:spPr>
                      </pic:pic>
                    </a:graphicData>
                  </a:graphic>
                </wp:anchor>
              </w:drawing>
            </w:r>
          </w:p>
        </w:tc>
        <w:tc>
          <w:tcPr>
            <w:tcW w:w="5243" w:type="dxa"/>
          </w:tcPr>
          <w:p w14:paraId="1F43A835" w14:textId="4F77DB0C" w:rsidR="008F40BF" w:rsidRPr="00C056D0" w:rsidRDefault="0035023C" w:rsidP="00B61099">
            <w:pPr>
              <w:rPr>
                <w:rFonts w:ascii="Arial" w:hAnsi="Arial" w:cs="Arial"/>
              </w:rPr>
            </w:pPr>
            <w:r>
              <w:rPr>
                <w:rFonts w:ascii="Arial" w:hAnsi="Arial" w:cs="Arial"/>
              </w:rPr>
              <w:t>Bespreek de doelen en de planning van deze tutortraining met de tutoren.</w:t>
            </w:r>
          </w:p>
        </w:tc>
      </w:tr>
      <w:tr w:rsidR="0035023C" w14:paraId="49965F3F" w14:textId="77777777" w:rsidTr="007E6C93">
        <w:trPr>
          <w:trHeight w:val="850"/>
        </w:trPr>
        <w:tc>
          <w:tcPr>
            <w:tcW w:w="5242" w:type="dxa"/>
          </w:tcPr>
          <w:p w14:paraId="584031E8" w14:textId="1657A807" w:rsidR="0035023C" w:rsidRDefault="0035023C" w:rsidP="00B61099">
            <w:pPr>
              <w:rPr>
                <w:noProof/>
              </w:rPr>
            </w:pPr>
            <w:r>
              <w:rPr>
                <w:noProof/>
              </w:rPr>
              <w:lastRenderedPageBreak/>
              <w:drawing>
                <wp:anchor distT="0" distB="0" distL="114300" distR="114300" simplePos="0" relativeHeight="251718656" behindDoc="0" locked="0" layoutInCell="1" allowOverlap="1" wp14:anchorId="3BD5D74E" wp14:editId="6DA83DA9">
                  <wp:simplePos x="0" y="0"/>
                  <wp:positionH relativeFrom="column">
                    <wp:posOffset>7620</wp:posOffset>
                  </wp:positionH>
                  <wp:positionV relativeFrom="paragraph">
                    <wp:posOffset>154940</wp:posOffset>
                  </wp:positionV>
                  <wp:extent cx="3191510" cy="1795145"/>
                  <wp:effectExtent l="0" t="0" r="8890" b="0"/>
                  <wp:wrapSquare wrapText="bothSides"/>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191510" cy="1795145"/>
                          </a:xfrm>
                          <a:prstGeom prst="rect">
                            <a:avLst/>
                          </a:prstGeom>
                        </pic:spPr>
                      </pic:pic>
                    </a:graphicData>
                  </a:graphic>
                </wp:anchor>
              </w:drawing>
            </w:r>
          </w:p>
        </w:tc>
        <w:tc>
          <w:tcPr>
            <w:tcW w:w="5243" w:type="dxa"/>
          </w:tcPr>
          <w:p w14:paraId="31C765BA" w14:textId="304B82B9" w:rsidR="0035023C" w:rsidRDefault="0035023C" w:rsidP="00B61099">
            <w:pPr>
              <w:rPr>
                <w:rFonts w:ascii="Arial" w:hAnsi="Arial" w:cs="Arial"/>
              </w:rPr>
            </w:pPr>
            <w:r>
              <w:rPr>
                <w:rFonts w:ascii="Arial" w:hAnsi="Arial" w:cs="Arial"/>
              </w:rPr>
              <w:t xml:space="preserve">De eerste werkvorm heet ‘Rol van Tutor’ en zal ongeveer 15 minuten duren. </w:t>
            </w:r>
          </w:p>
        </w:tc>
      </w:tr>
      <w:tr w:rsidR="007E6C93" w14:paraId="576F8566" w14:textId="77777777" w:rsidTr="00742A14">
        <w:trPr>
          <w:trHeight w:val="2826"/>
        </w:trPr>
        <w:tc>
          <w:tcPr>
            <w:tcW w:w="5242" w:type="dxa"/>
          </w:tcPr>
          <w:p w14:paraId="1B20F5CC" w14:textId="7CDF6E8E" w:rsidR="008F40BF" w:rsidRPr="00907C00" w:rsidRDefault="00742A14" w:rsidP="00B61099">
            <w:pPr>
              <w:rPr>
                <w:rFonts w:ascii="Arial" w:hAnsi="Arial" w:cs="Arial"/>
                <w:b/>
                <w:bCs/>
              </w:rPr>
            </w:pPr>
            <w:r>
              <w:rPr>
                <w:noProof/>
              </w:rPr>
              <w:drawing>
                <wp:anchor distT="0" distB="0" distL="114300" distR="114300" simplePos="0" relativeHeight="251665408" behindDoc="1" locked="0" layoutInCell="1" allowOverlap="1" wp14:anchorId="3D0D7C5E" wp14:editId="336929B1">
                  <wp:simplePos x="0" y="0"/>
                  <wp:positionH relativeFrom="column">
                    <wp:posOffset>14280</wp:posOffset>
                  </wp:positionH>
                  <wp:positionV relativeFrom="paragraph">
                    <wp:posOffset>33655</wp:posOffset>
                  </wp:positionV>
                  <wp:extent cx="3156668" cy="1776161"/>
                  <wp:effectExtent l="0" t="0" r="5715" b="0"/>
                  <wp:wrapNone/>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156668" cy="1776161"/>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3CFA4747" w14:textId="500E1C1F" w:rsidR="007E6C93" w:rsidRPr="007E6C93" w:rsidRDefault="007E6C93" w:rsidP="007E6C93">
            <w:pPr>
              <w:rPr>
                <w:rFonts w:ascii="Arial" w:hAnsi="Arial" w:cs="Arial"/>
              </w:rPr>
            </w:pPr>
            <w:r w:rsidRPr="007E6C93">
              <w:rPr>
                <w:rFonts w:ascii="Arial" w:hAnsi="Arial" w:cs="Arial"/>
              </w:rPr>
              <w:t xml:space="preserve">Je gaat </w:t>
            </w:r>
            <w:r w:rsidRPr="005C51CB">
              <w:rPr>
                <w:rFonts w:ascii="Arial" w:hAnsi="Arial" w:cs="Arial"/>
              </w:rPr>
              <w:t xml:space="preserve">met de </w:t>
            </w:r>
            <w:r w:rsidR="00B74851" w:rsidRPr="005C51CB">
              <w:rPr>
                <w:rFonts w:ascii="Arial" w:hAnsi="Arial" w:cs="Arial"/>
              </w:rPr>
              <w:t>tutoren</w:t>
            </w:r>
            <w:r w:rsidRPr="005C51CB">
              <w:rPr>
                <w:rFonts w:ascii="Arial" w:hAnsi="Arial" w:cs="Arial"/>
              </w:rPr>
              <w:t xml:space="preserve"> in gesprek </w:t>
            </w:r>
            <w:r w:rsidRPr="007E6C93">
              <w:rPr>
                <w:rFonts w:ascii="Arial" w:hAnsi="Arial" w:cs="Arial"/>
              </w:rPr>
              <w:t>over de rol van de tutor en het Thermos dashboard aan de hand van twee verschillende casussen. De vraag die hierbij centraal staat is: ‘</w:t>
            </w:r>
            <w:r w:rsidRPr="007E6C93">
              <w:rPr>
                <w:rFonts w:ascii="Arial" w:hAnsi="Arial" w:cs="Arial"/>
                <w:i/>
                <w:iCs/>
              </w:rPr>
              <w:t xml:space="preserve">Wat is jouw rol als tutor?’. </w:t>
            </w:r>
            <w:r w:rsidRPr="007E6C93">
              <w:rPr>
                <w:rFonts w:ascii="Arial" w:hAnsi="Arial" w:cs="Arial"/>
              </w:rPr>
              <w:t xml:space="preserve">Ga het gesprek aan over </w:t>
            </w:r>
            <w:r w:rsidR="009F21DA" w:rsidRPr="009F21DA">
              <w:rPr>
                <w:rFonts w:ascii="Arial" w:hAnsi="Arial" w:cs="Arial"/>
              </w:rPr>
              <w:t>welke vraagstukken je als tutor zelf oppakt</w:t>
            </w:r>
            <w:r w:rsidR="009F21DA">
              <w:rPr>
                <w:rFonts w:ascii="Arial" w:hAnsi="Arial" w:cs="Arial"/>
              </w:rPr>
              <w:t xml:space="preserve">, </w:t>
            </w:r>
            <w:r w:rsidRPr="007E6C93">
              <w:rPr>
                <w:rFonts w:ascii="Arial" w:hAnsi="Arial" w:cs="Arial"/>
              </w:rPr>
              <w:t xml:space="preserve">wanneer je een student doorverwijst en welke mogelijkheden het Thermos dashboard daarin heeft. </w:t>
            </w:r>
          </w:p>
          <w:p w14:paraId="5A826528" w14:textId="5785C308" w:rsidR="008F40BF" w:rsidRPr="00C056D0" w:rsidRDefault="008F40BF" w:rsidP="00B61099">
            <w:pPr>
              <w:rPr>
                <w:rFonts w:ascii="Arial" w:hAnsi="Arial" w:cs="Arial"/>
              </w:rPr>
            </w:pPr>
          </w:p>
        </w:tc>
      </w:tr>
      <w:tr w:rsidR="007E6C93" w14:paraId="38E60BEA" w14:textId="77777777" w:rsidTr="007E6C93">
        <w:trPr>
          <w:trHeight w:val="454"/>
        </w:trPr>
        <w:tc>
          <w:tcPr>
            <w:tcW w:w="5242" w:type="dxa"/>
          </w:tcPr>
          <w:p w14:paraId="6C5D7A09" w14:textId="1121BA64" w:rsidR="008F40BF" w:rsidRPr="00907C00" w:rsidRDefault="007E6C93" w:rsidP="00B61099">
            <w:pPr>
              <w:rPr>
                <w:rFonts w:ascii="Arial" w:hAnsi="Arial" w:cs="Arial"/>
                <w:b/>
                <w:bCs/>
              </w:rPr>
            </w:pPr>
            <w:r>
              <w:rPr>
                <w:noProof/>
              </w:rPr>
              <w:drawing>
                <wp:anchor distT="0" distB="0" distL="114300" distR="114300" simplePos="0" relativeHeight="251667456" behindDoc="0" locked="0" layoutInCell="1" allowOverlap="1" wp14:anchorId="55F8458D" wp14:editId="4B14E752">
                  <wp:simplePos x="0" y="0"/>
                  <wp:positionH relativeFrom="column">
                    <wp:posOffset>-21590</wp:posOffset>
                  </wp:positionH>
                  <wp:positionV relativeFrom="paragraph">
                    <wp:posOffset>82550</wp:posOffset>
                  </wp:positionV>
                  <wp:extent cx="3183890" cy="1790700"/>
                  <wp:effectExtent l="0" t="0" r="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183890" cy="17907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2C5A60C2" w14:textId="658D4D56" w:rsidR="008F40BF" w:rsidRDefault="007C0460" w:rsidP="00B61099">
            <w:pPr>
              <w:rPr>
                <w:rFonts w:ascii="Arial" w:hAnsi="Arial" w:cs="Arial"/>
              </w:rPr>
            </w:pPr>
            <w:r>
              <w:rPr>
                <w:rFonts w:ascii="Arial" w:hAnsi="Arial" w:cs="Arial"/>
              </w:rPr>
              <w:t>Lees de casus voor of geef de tutoren de tijd om de casus zelf te lezen. Geef de tutoren</w:t>
            </w:r>
            <w:r w:rsidR="00912514">
              <w:rPr>
                <w:rFonts w:ascii="Arial" w:hAnsi="Arial" w:cs="Arial"/>
              </w:rPr>
              <w:t xml:space="preserve"> daarna</w:t>
            </w:r>
            <w:r>
              <w:rPr>
                <w:rFonts w:ascii="Arial" w:hAnsi="Arial" w:cs="Arial"/>
              </w:rPr>
              <w:t xml:space="preserve"> even de tijd voor zichzelf om te bedenken wat zij in deze situatie zouden doen. </w:t>
            </w:r>
          </w:p>
          <w:p w14:paraId="5D763981" w14:textId="77777777" w:rsidR="00357A18" w:rsidRDefault="00357A18" w:rsidP="00B61099">
            <w:pPr>
              <w:rPr>
                <w:rFonts w:ascii="Arial" w:hAnsi="Arial" w:cs="Arial"/>
              </w:rPr>
            </w:pPr>
          </w:p>
          <w:p w14:paraId="4EAE2F4A" w14:textId="69FBDEB8" w:rsidR="00357A18" w:rsidRDefault="00357A18" w:rsidP="00B61099">
            <w:pPr>
              <w:rPr>
                <w:rFonts w:ascii="Arial" w:hAnsi="Arial" w:cs="Arial"/>
              </w:rPr>
            </w:pPr>
            <w:r>
              <w:rPr>
                <w:rFonts w:ascii="Arial" w:hAnsi="Arial" w:cs="Arial"/>
              </w:rPr>
              <w:t>Bespreek vervolgens met de groep tutoren hoe de begeleiding van deze student eruit zou zien. Betrek daarbij ook het Thermos</w:t>
            </w:r>
            <w:r w:rsidR="00912514">
              <w:rPr>
                <w:rFonts w:ascii="Arial" w:hAnsi="Arial" w:cs="Arial"/>
              </w:rPr>
              <w:t>-d</w:t>
            </w:r>
            <w:r>
              <w:rPr>
                <w:rFonts w:ascii="Arial" w:hAnsi="Arial" w:cs="Arial"/>
              </w:rPr>
              <w:t xml:space="preserve">ashboard en zijn rol in studentbegeleiding. </w:t>
            </w:r>
          </w:p>
          <w:p w14:paraId="5BE5060F" w14:textId="77777777" w:rsidR="00357A18" w:rsidRDefault="00357A18" w:rsidP="00B61099">
            <w:pPr>
              <w:rPr>
                <w:rFonts w:ascii="Arial" w:hAnsi="Arial" w:cs="Arial"/>
              </w:rPr>
            </w:pPr>
          </w:p>
          <w:p w14:paraId="46BC17B3" w14:textId="67CEEDBE" w:rsidR="00357A18" w:rsidRPr="00C056D0" w:rsidRDefault="00357A18" w:rsidP="00B61099">
            <w:pPr>
              <w:rPr>
                <w:rFonts w:ascii="Arial" w:hAnsi="Arial" w:cs="Arial"/>
              </w:rPr>
            </w:pPr>
            <w:r w:rsidRPr="00357A18">
              <w:rPr>
                <w:rFonts w:ascii="Arial" w:hAnsi="Arial" w:cs="Arial"/>
                <w:b/>
                <w:bCs/>
                <w:i/>
                <w:iCs/>
              </w:rPr>
              <w:t>Tip:</w:t>
            </w:r>
            <w:r>
              <w:rPr>
                <w:rFonts w:ascii="Arial" w:hAnsi="Arial" w:cs="Arial"/>
              </w:rPr>
              <w:t xml:space="preserve"> Verwijs eventueel ook naar de rol van de tutor zoals die vanuit de faculteit of studie beschreven staat. </w:t>
            </w:r>
          </w:p>
        </w:tc>
      </w:tr>
      <w:tr w:rsidR="007E6C93" w14:paraId="39D20E21" w14:textId="77777777" w:rsidTr="007E6C93">
        <w:trPr>
          <w:trHeight w:val="454"/>
        </w:trPr>
        <w:tc>
          <w:tcPr>
            <w:tcW w:w="5242" w:type="dxa"/>
          </w:tcPr>
          <w:p w14:paraId="1EE8D951" w14:textId="4B9EFD36" w:rsidR="007E6C93" w:rsidRDefault="007E6C93" w:rsidP="00B61099">
            <w:pPr>
              <w:rPr>
                <w:noProof/>
              </w:rPr>
            </w:pPr>
            <w:r>
              <w:rPr>
                <w:noProof/>
              </w:rPr>
              <w:drawing>
                <wp:anchor distT="0" distB="0" distL="114300" distR="114300" simplePos="0" relativeHeight="251669504" behindDoc="0" locked="0" layoutInCell="1" allowOverlap="1" wp14:anchorId="2D64D596" wp14:editId="3D3E8A9E">
                  <wp:simplePos x="0" y="0"/>
                  <wp:positionH relativeFrom="column">
                    <wp:posOffset>-8255</wp:posOffset>
                  </wp:positionH>
                  <wp:positionV relativeFrom="paragraph">
                    <wp:posOffset>171450</wp:posOffset>
                  </wp:positionV>
                  <wp:extent cx="3205480" cy="1803400"/>
                  <wp:effectExtent l="0" t="0" r="0" b="6350"/>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205480" cy="18034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32D6C735" w14:textId="527DD015" w:rsidR="00357A18" w:rsidRDefault="00357A18" w:rsidP="00B61099">
            <w:pPr>
              <w:rPr>
                <w:rFonts w:ascii="Arial" w:hAnsi="Arial" w:cs="Arial"/>
              </w:rPr>
            </w:pPr>
            <w:r>
              <w:rPr>
                <w:rFonts w:ascii="Arial" w:hAnsi="Arial" w:cs="Arial"/>
              </w:rPr>
              <w:t xml:space="preserve">Bespreek met de tutoren hoe het Thermos dashboard en zijn mogelijkheden een rol kan spelen in de begeleiding. </w:t>
            </w:r>
          </w:p>
          <w:p w14:paraId="731FDDCA" w14:textId="77777777" w:rsidR="00357A18" w:rsidRDefault="00357A18" w:rsidP="00B61099">
            <w:pPr>
              <w:rPr>
                <w:rFonts w:ascii="Arial" w:hAnsi="Arial" w:cs="Arial"/>
              </w:rPr>
            </w:pPr>
          </w:p>
          <w:p w14:paraId="28D88C7B" w14:textId="4E1ABD9D" w:rsidR="007E6C93" w:rsidRDefault="007E6C93" w:rsidP="00B61099">
            <w:pPr>
              <w:rPr>
                <w:rFonts w:ascii="Arial" w:hAnsi="Arial" w:cs="Arial"/>
              </w:rPr>
            </w:pPr>
            <w:r w:rsidRPr="007E6C93">
              <w:rPr>
                <w:rFonts w:ascii="Arial" w:hAnsi="Arial" w:cs="Arial"/>
              </w:rPr>
              <w:t>Binnen het Thermos</w:t>
            </w:r>
            <w:r w:rsidR="00912514">
              <w:rPr>
                <w:rFonts w:ascii="Arial" w:hAnsi="Arial" w:cs="Arial"/>
              </w:rPr>
              <w:t>-</w:t>
            </w:r>
            <w:r w:rsidRPr="007E6C93">
              <w:rPr>
                <w:rFonts w:ascii="Arial" w:hAnsi="Arial" w:cs="Arial"/>
              </w:rPr>
              <w:t xml:space="preserve">dashboard kunnen studenten klikken op een aspect (zoals </w:t>
            </w:r>
            <w:proofErr w:type="spellStart"/>
            <w:r w:rsidRPr="007E6C93">
              <w:rPr>
                <w:rFonts w:ascii="Arial" w:hAnsi="Arial" w:cs="Arial"/>
              </w:rPr>
              <w:t>anx</w:t>
            </w:r>
            <w:r w:rsidR="00B74851">
              <w:rPr>
                <w:rFonts w:ascii="Arial" w:hAnsi="Arial" w:cs="Arial"/>
              </w:rPr>
              <w:t>iet</w:t>
            </w:r>
            <w:r w:rsidRPr="007E6C93">
              <w:rPr>
                <w:rFonts w:ascii="Arial" w:hAnsi="Arial" w:cs="Arial"/>
              </w:rPr>
              <w:t>y</w:t>
            </w:r>
            <w:proofErr w:type="spellEnd"/>
            <w:r w:rsidRPr="007E6C93">
              <w:rPr>
                <w:rFonts w:ascii="Arial" w:hAnsi="Arial" w:cs="Arial"/>
              </w:rPr>
              <w:t xml:space="preserve">). Er verschijnt dan rechts meer informatie over wat dit aspect inhoudt. Daarnaast zijn er vier opties waar studenten op kunnen klikken om zichzelf verder te ontwikkelen op dit aspect. </w:t>
            </w:r>
            <w:r w:rsidR="00357A18">
              <w:rPr>
                <w:rFonts w:ascii="Arial" w:hAnsi="Arial" w:cs="Arial"/>
              </w:rPr>
              <w:t xml:space="preserve">De vier opties zijn: ‘Voorbereiden’, ‘Actie’, ‘Reflecteren’ en ‘Aanvullende ondersteuning’. De volgende slide laat zien hoe dat er vervolgens uitziet. </w:t>
            </w:r>
          </w:p>
          <w:p w14:paraId="65E5BEB5" w14:textId="3FA49AEF" w:rsidR="00357A18" w:rsidRDefault="00357A18" w:rsidP="00B61099">
            <w:pPr>
              <w:rPr>
                <w:rFonts w:ascii="Arial" w:hAnsi="Arial" w:cs="Arial"/>
              </w:rPr>
            </w:pPr>
          </w:p>
        </w:tc>
      </w:tr>
      <w:tr w:rsidR="007E6C93" w14:paraId="4B47F409" w14:textId="77777777" w:rsidTr="007E6C93">
        <w:trPr>
          <w:trHeight w:val="454"/>
        </w:trPr>
        <w:tc>
          <w:tcPr>
            <w:tcW w:w="5242" w:type="dxa"/>
          </w:tcPr>
          <w:p w14:paraId="5112C0E8" w14:textId="1ACC5A6E" w:rsidR="007E6C93" w:rsidRDefault="007E6C93" w:rsidP="00B61099">
            <w:pPr>
              <w:rPr>
                <w:noProof/>
              </w:rPr>
            </w:pPr>
            <w:r>
              <w:rPr>
                <w:noProof/>
              </w:rPr>
              <w:lastRenderedPageBreak/>
              <w:drawing>
                <wp:anchor distT="0" distB="0" distL="114300" distR="114300" simplePos="0" relativeHeight="251671552" behindDoc="0" locked="0" layoutInCell="1" allowOverlap="1" wp14:anchorId="2CB5EB1B" wp14:editId="678FF89C">
                  <wp:simplePos x="0" y="0"/>
                  <wp:positionH relativeFrom="column">
                    <wp:posOffset>-35560</wp:posOffset>
                  </wp:positionH>
                  <wp:positionV relativeFrom="paragraph">
                    <wp:posOffset>152400</wp:posOffset>
                  </wp:positionV>
                  <wp:extent cx="3273425" cy="1841500"/>
                  <wp:effectExtent l="0" t="0" r="3175" b="6350"/>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273425" cy="18415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785A3B89" w14:textId="77777777" w:rsidR="007E6C93" w:rsidRDefault="00357A18" w:rsidP="00B61099">
            <w:pPr>
              <w:rPr>
                <w:rFonts w:ascii="Arial" w:hAnsi="Arial" w:cs="Arial"/>
              </w:rPr>
            </w:pPr>
            <w:r>
              <w:rPr>
                <w:rFonts w:ascii="Arial" w:hAnsi="Arial" w:cs="Arial"/>
              </w:rPr>
              <w:t xml:space="preserve">Op deze slide is te zien hoe de pagina eruitziet als een student op de doorverwijzingsmogelijkheden klikt. </w:t>
            </w:r>
            <w:r w:rsidRPr="007E6C93">
              <w:rPr>
                <w:rFonts w:ascii="Arial" w:hAnsi="Arial" w:cs="Arial"/>
              </w:rPr>
              <w:t>De opties ‘Voorbereiden’, ‘Actie’, en ‘Reflecteren’ zijn opdrachten waar de student zelfstandig mee aan de slag k</w:t>
            </w:r>
            <w:r>
              <w:rPr>
                <w:rFonts w:ascii="Arial" w:hAnsi="Arial" w:cs="Arial"/>
              </w:rPr>
              <w:t xml:space="preserve">an </w:t>
            </w:r>
            <w:r w:rsidRPr="007E6C93">
              <w:rPr>
                <w:rFonts w:ascii="Arial" w:hAnsi="Arial" w:cs="Arial"/>
              </w:rPr>
              <w:t xml:space="preserve">gaan. Deze opdrachten bestaan onder andere uit het opstellen van een leerdoel, activiteiten, en reflectiemogelijkheden. Daarnaast is er de optie ‘Aanvullende ondersteuning’. Wanneer een student hierop klikt, verschijnen er </w:t>
            </w:r>
            <w:r>
              <w:rPr>
                <w:rFonts w:ascii="Arial" w:hAnsi="Arial" w:cs="Arial"/>
              </w:rPr>
              <w:t>d</w:t>
            </w:r>
            <w:r w:rsidRPr="007E6C93">
              <w:rPr>
                <w:rFonts w:ascii="Arial" w:hAnsi="Arial" w:cs="Arial"/>
              </w:rPr>
              <w:t xml:space="preserve">oorverwijsmogelijkheden zoals trainingen en een </w:t>
            </w:r>
            <w:proofErr w:type="spellStart"/>
            <w:r w:rsidRPr="007E6C93">
              <w:rPr>
                <w:rFonts w:ascii="Arial" w:hAnsi="Arial" w:cs="Arial"/>
              </w:rPr>
              <w:t>studycoach</w:t>
            </w:r>
            <w:proofErr w:type="spellEnd"/>
            <w:r w:rsidRPr="007E6C93">
              <w:rPr>
                <w:rFonts w:ascii="Arial" w:hAnsi="Arial" w:cs="Arial"/>
              </w:rPr>
              <w:t>.</w:t>
            </w:r>
          </w:p>
          <w:p w14:paraId="1292179E" w14:textId="77777777" w:rsidR="00912514" w:rsidRDefault="00912514" w:rsidP="00B61099">
            <w:pPr>
              <w:rPr>
                <w:rFonts w:ascii="Arial" w:hAnsi="Arial" w:cs="Arial"/>
              </w:rPr>
            </w:pPr>
          </w:p>
          <w:p w14:paraId="147CE77E" w14:textId="77777777" w:rsidR="00912514" w:rsidRPr="00912514" w:rsidRDefault="00912514" w:rsidP="00912514">
            <w:pPr>
              <w:rPr>
                <w:rFonts w:ascii="Arial" w:hAnsi="Arial" w:cs="Arial"/>
              </w:rPr>
            </w:pPr>
            <w:r w:rsidRPr="00912514">
              <w:rPr>
                <w:rFonts w:ascii="Arial" w:hAnsi="Arial" w:cs="Arial"/>
              </w:rPr>
              <w:t>Bespreek met de groep hoe deze onderdelen ingezet kunnen worden in de studentbegeleiding.</w:t>
            </w:r>
          </w:p>
          <w:p w14:paraId="16C976BC" w14:textId="77777777" w:rsidR="00912514" w:rsidRPr="00912514" w:rsidRDefault="00912514" w:rsidP="00912514">
            <w:pPr>
              <w:rPr>
                <w:rFonts w:ascii="Arial" w:hAnsi="Arial" w:cs="Arial"/>
              </w:rPr>
            </w:pPr>
          </w:p>
          <w:p w14:paraId="577F5760" w14:textId="49DCD959" w:rsidR="00912514" w:rsidRDefault="00912514" w:rsidP="00912514">
            <w:pPr>
              <w:rPr>
                <w:rFonts w:ascii="Arial" w:hAnsi="Arial" w:cs="Arial"/>
              </w:rPr>
            </w:pPr>
            <w:r w:rsidRPr="00912514">
              <w:rPr>
                <w:rFonts w:ascii="Arial" w:hAnsi="Arial" w:cs="Arial"/>
                <w:b/>
                <w:bCs/>
                <w:i/>
                <w:iCs/>
              </w:rPr>
              <w:t>Alternatief:</w:t>
            </w:r>
            <w:r w:rsidRPr="00912514">
              <w:rPr>
                <w:rFonts w:ascii="Arial" w:hAnsi="Arial" w:cs="Arial"/>
              </w:rPr>
              <w:t xml:space="preserve"> open voorafgaand aan de training het Thermos-dashboard om deze live te tonen aan tutoren. Zorg er dan wel voor dat de vragenlijst een keer is ingevuld.</w:t>
            </w:r>
          </w:p>
        </w:tc>
      </w:tr>
      <w:tr w:rsidR="00717A2A" w14:paraId="6EBD7D6E" w14:textId="77777777" w:rsidTr="007E6C93">
        <w:trPr>
          <w:trHeight w:val="454"/>
        </w:trPr>
        <w:tc>
          <w:tcPr>
            <w:tcW w:w="5242" w:type="dxa"/>
          </w:tcPr>
          <w:p w14:paraId="2DE37310" w14:textId="05C04A19" w:rsidR="00717A2A" w:rsidRDefault="00717A2A" w:rsidP="00B61099">
            <w:pPr>
              <w:rPr>
                <w:noProof/>
              </w:rPr>
            </w:pPr>
            <w:r>
              <w:rPr>
                <w:noProof/>
              </w:rPr>
              <w:drawing>
                <wp:anchor distT="0" distB="0" distL="114300" distR="114300" simplePos="0" relativeHeight="251692032" behindDoc="0" locked="0" layoutInCell="1" allowOverlap="1" wp14:anchorId="3CE76412" wp14:editId="13F6C8DB">
                  <wp:simplePos x="0" y="0"/>
                  <wp:positionH relativeFrom="margin">
                    <wp:posOffset>-6350</wp:posOffset>
                  </wp:positionH>
                  <wp:positionV relativeFrom="paragraph">
                    <wp:posOffset>168275</wp:posOffset>
                  </wp:positionV>
                  <wp:extent cx="3228340" cy="181610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228340" cy="18161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2363E5FE" w14:textId="77777777" w:rsidR="00717A2A" w:rsidRDefault="00717A2A" w:rsidP="00717A2A">
            <w:pPr>
              <w:rPr>
                <w:rFonts w:ascii="Arial" w:hAnsi="Arial" w:cs="Arial"/>
              </w:rPr>
            </w:pPr>
            <w:r>
              <w:rPr>
                <w:rFonts w:ascii="Arial" w:hAnsi="Arial" w:cs="Arial"/>
              </w:rPr>
              <w:t>Op de website van de Universiteit Utrecht staat een afbeelding met mogelijke doorverwijzingen voor een student. Je kunt de tutoren wijzen op dit plaatje zodat zij weten welke mogelijkheden er allemaal zijn binnen de Universiteit. In het Thermos-dashboard staan een aantal van deze mogelijkheden ook als doorverwijzing onder het kopje ‘aanvullende ondersteuning’.</w:t>
            </w:r>
          </w:p>
          <w:p w14:paraId="4A7AF460" w14:textId="77777777" w:rsidR="00717A2A" w:rsidRDefault="00717A2A" w:rsidP="00717A2A">
            <w:pPr>
              <w:rPr>
                <w:rFonts w:ascii="Arial" w:hAnsi="Arial" w:cs="Arial"/>
              </w:rPr>
            </w:pPr>
          </w:p>
          <w:p w14:paraId="09C1E6BC" w14:textId="69FDDC11" w:rsidR="00717A2A" w:rsidRDefault="00000000" w:rsidP="00717A2A">
            <w:pPr>
              <w:rPr>
                <w:rFonts w:ascii="Arial" w:hAnsi="Arial" w:cs="Arial"/>
              </w:rPr>
            </w:pPr>
            <w:hyperlink r:id="rId24" w:history="1">
              <w:r w:rsidR="00717A2A" w:rsidRPr="00A62D1C">
                <w:rPr>
                  <w:rStyle w:val="Hyperlink"/>
                  <w:rFonts w:ascii="Arial" w:hAnsi="Arial" w:cs="Arial"/>
                </w:rPr>
                <w:t>https://students.uu.nl/begeleiding-en-ontwikkeling/bij-wie-kan-ik-terecht</w:t>
              </w:r>
            </w:hyperlink>
          </w:p>
        </w:tc>
      </w:tr>
      <w:tr w:rsidR="007E6C93" w14:paraId="4DA9D80F" w14:textId="77777777" w:rsidTr="007E6C93">
        <w:trPr>
          <w:trHeight w:val="454"/>
        </w:trPr>
        <w:tc>
          <w:tcPr>
            <w:tcW w:w="5242" w:type="dxa"/>
          </w:tcPr>
          <w:p w14:paraId="2D9ED6D2" w14:textId="0A328BFA" w:rsidR="007E6C93" w:rsidRDefault="007E6C93" w:rsidP="00B61099">
            <w:pPr>
              <w:rPr>
                <w:noProof/>
              </w:rPr>
            </w:pPr>
            <w:r>
              <w:rPr>
                <w:noProof/>
              </w:rPr>
              <w:drawing>
                <wp:anchor distT="0" distB="0" distL="114300" distR="114300" simplePos="0" relativeHeight="251673600" behindDoc="0" locked="0" layoutInCell="1" allowOverlap="1" wp14:anchorId="5030A134" wp14:editId="1ABA0610">
                  <wp:simplePos x="0" y="0"/>
                  <wp:positionH relativeFrom="column">
                    <wp:posOffset>-64135</wp:posOffset>
                  </wp:positionH>
                  <wp:positionV relativeFrom="paragraph">
                    <wp:posOffset>127000</wp:posOffset>
                  </wp:positionV>
                  <wp:extent cx="3295650" cy="1854200"/>
                  <wp:effectExtent l="0" t="0" r="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3295650" cy="18542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78E71857" w14:textId="77777777" w:rsidR="00357A18" w:rsidRDefault="00357A18" w:rsidP="00357A18">
            <w:pPr>
              <w:rPr>
                <w:rFonts w:ascii="Arial" w:hAnsi="Arial" w:cs="Arial"/>
              </w:rPr>
            </w:pPr>
            <w:r>
              <w:rPr>
                <w:rFonts w:ascii="Arial" w:hAnsi="Arial" w:cs="Arial"/>
              </w:rPr>
              <w:t xml:space="preserve">Lees de casus voor of geef de tutoren de tijd om de casus zelf te lezen. Geef de tutoren even de tijd voor zichzelf om te bedenken wat zij in deze situatie zouden doen. </w:t>
            </w:r>
          </w:p>
          <w:p w14:paraId="549DC208" w14:textId="77777777" w:rsidR="00357A18" w:rsidRDefault="00357A18" w:rsidP="00357A18">
            <w:pPr>
              <w:rPr>
                <w:rFonts w:ascii="Arial" w:hAnsi="Arial" w:cs="Arial"/>
              </w:rPr>
            </w:pPr>
          </w:p>
          <w:p w14:paraId="432993A2" w14:textId="77777777" w:rsidR="00357A18" w:rsidRDefault="00357A18" w:rsidP="00357A18">
            <w:pPr>
              <w:rPr>
                <w:rFonts w:ascii="Arial" w:hAnsi="Arial" w:cs="Arial"/>
              </w:rPr>
            </w:pPr>
            <w:r>
              <w:rPr>
                <w:rFonts w:ascii="Arial" w:hAnsi="Arial" w:cs="Arial"/>
              </w:rPr>
              <w:t xml:space="preserve">Bespreek vervolgens met de groep tutoren hoe de begeleiding van deze student eruit zou zien. Betrek daarbij ook het Thermos Dashboard en zijn rol in studentbegeleiding. </w:t>
            </w:r>
          </w:p>
          <w:p w14:paraId="2D1188D1" w14:textId="77777777" w:rsidR="00357A18" w:rsidRDefault="00357A18" w:rsidP="00357A18">
            <w:pPr>
              <w:rPr>
                <w:rFonts w:ascii="Arial" w:hAnsi="Arial" w:cs="Arial"/>
              </w:rPr>
            </w:pPr>
          </w:p>
          <w:p w14:paraId="41A40D95" w14:textId="14BA8109" w:rsidR="007E6C93" w:rsidRDefault="00357A18" w:rsidP="00357A18">
            <w:pPr>
              <w:rPr>
                <w:rFonts w:ascii="Arial" w:hAnsi="Arial" w:cs="Arial"/>
              </w:rPr>
            </w:pPr>
            <w:r w:rsidRPr="00357A18">
              <w:rPr>
                <w:rFonts w:ascii="Arial" w:hAnsi="Arial" w:cs="Arial"/>
                <w:b/>
                <w:bCs/>
                <w:i/>
                <w:iCs/>
              </w:rPr>
              <w:t>Tip:</w:t>
            </w:r>
            <w:r>
              <w:rPr>
                <w:rFonts w:ascii="Arial" w:hAnsi="Arial" w:cs="Arial"/>
              </w:rPr>
              <w:t xml:space="preserve"> Verwijs eventueel ook naar de rol van de tutor zoals die vanuit de faculteit of studie beschreven staat.</w:t>
            </w:r>
          </w:p>
        </w:tc>
      </w:tr>
      <w:tr w:rsidR="007E6C93" w14:paraId="3656E638" w14:textId="77777777" w:rsidTr="007E6C93">
        <w:trPr>
          <w:trHeight w:val="454"/>
        </w:trPr>
        <w:tc>
          <w:tcPr>
            <w:tcW w:w="5242" w:type="dxa"/>
          </w:tcPr>
          <w:p w14:paraId="05062619" w14:textId="06E6BF6E" w:rsidR="007E6C93" w:rsidRDefault="007E6C93" w:rsidP="00B61099">
            <w:pPr>
              <w:rPr>
                <w:noProof/>
              </w:rPr>
            </w:pPr>
            <w:r>
              <w:rPr>
                <w:noProof/>
              </w:rPr>
              <w:lastRenderedPageBreak/>
              <w:drawing>
                <wp:anchor distT="0" distB="0" distL="114300" distR="114300" simplePos="0" relativeHeight="251675648" behindDoc="0" locked="0" layoutInCell="1" allowOverlap="1" wp14:anchorId="5D4A8AC8" wp14:editId="74CF47A1">
                  <wp:simplePos x="0" y="0"/>
                  <wp:positionH relativeFrom="column">
                    <wp:posOffset>4445</wp:posOffset>
                  </wp:positionH>
                  <wp:positionV relativeFrom="paragraph">
                    <wp:posOffset>120650</wp:posOffset>
                  </wp:positionV>
                  <wp:extent cx="3205480" cy="1803400"/>
                  <wp:effectExtent l="0" t="0" r="0" b="635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3205480" cy="18034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0CAB0FC6" w14:textId="77777777" w:rsidR="00357A18" w:rsidRDefault="00357A18" w:rsidP="00357A18">
            <w:pPr>
              <w:rPr>
                <w:rFonts w:ascii="Arial" w:hAnsi="Arial" w:cs="Arial"/>
              </w:rPr>
            </w:pPr>
            <w:r>
              <w:rPr>
                <w:rFonts w:ascii="Arial" w:hAnsi="Arial" w:cs="Arial"/>
              </w:rPr>
              <w:t xml:space="preserve">Bespreek met de tutoren hoe het Thermos dashboard en zijn mogelijkheden een rol kan spelen in de begeleiding. </w:t>
            </w:r>
          </w:p>
          <w:p w14:paraId="1988E9B6" w14:textId="77777777" w:rsidR="00357A18" w:rsidRDefault="00357A18" w:rsidP="00357A18">
            <w:pPr>
              <w:rPr>
                <w:rFonts w:ascii="Arial" w:hAnsi="Arial" w:cs="Arial"/>
              </w:rPr>
            </w:pPr>
          </w:p>
          <w:p w14:paraId="347AA93C" w14:textId="77777777" w:rsidR="00357A18" w:rsidRDefault="00357A18" w:rsidP="00357A18">
            <w:pPr>
              <w:rPr>
                <w:rFonts w:ascii="Arial" w:hAnsi="Arial" w:cs="Arial"/>
              </w:rPr>
            </w:pPr>
            <w:r w:rsidRPr="007E6C93">
              <w:rPr>
                <w:rFonts w:ascii="Arial" w:hAnsi="Arial" w:cs="Arial"/>
              </w:rPr>
              <w:t xml:space="preserve">Binnen het Thermos dashboard kunnen studenten klikken op een aspect (zoals </w:t>
            </w:r>
            <w:proofErr w:type="spellStart"/>
            <w:r w:rsidRPr="007E6C93">
              <w:rPr>
                <w:rFonts w:ascii="Arial" w:hAnsi="Arial" w:cs="Arial"/>
              </w:rPr>
              <w:t>anxiety</w:t>
            </w:r>
            <w:proofErr w:type="spellEnd"/>
            <w:r w:rsidRPr="007E6C93">
              <w:rPr>
                <w:rFonts w:ascii="Arial" w:hAnsi="Arial" w:cs="Arial"/>
              </w:rPr>
              <w:t xml:space="preserve">). Er verschijnt dan rechts meer informatie over wat dit aspect inhoudt. Daarnaast zijn er vier opties waar studenten op kunnen klikken om zichzelf verder te ontwikkelen op dit aspect. </w:t>
            </w:r>
            <w:r>
              <w:rPr>
                <w:rFonts w:ascii="Arial" w:hAnsi="Arial" w:cs="Arial"/>
              </w:rPr>
              <w:t xml:space="preserve">De vier opties zijn: ‘Voorbereiden’, ‘Actie’, ‘Reflecteren’ en ‘Aanvullende ondersteuning’. De volgende slide laat zien hoe dat er vervolgens uitziet. </w:t>
            </w:r>
          </w:p>
          <w:p w14:paraId="57F03CBC" w14:textId="11F55ADA" w:rsidR="007E6C93" w:rsidRDefault="007E6C93" w:rsidP="00357A18">
            <w:pPr>
              <w:rPr>
                <w:rFonts w:ascii="Arial" w:hAnsi="Arial" w:cs="Arial"/>
              </w:rPr>
            </w:pPr>
          </w:p>
        </w:tc>
      </w:tr>
      <w:tr w:rsidR="007E6C93" w14:paraId="6FE65553" w14:textId="77777777" w:rsidTr="007E6C93">
        <w:trPr>
          <w:trHeight w:val="454"/>
        </w:trPr>
        <w:tc>
          <w:tcPr>
            <w:tcW w:w="5242" w:type="dxa"/>
          </w:tcPr>
          <w:p w14:paraId="04C7A4A1" w14:textId="4B6965D2" w:rsidR="007E6C93" w:rsidRDefault="007E6C93" w:rsidP="00B61099">
            <w:pPr>
              <w:rPr>
                <w:noProof/>
              </w:rPr>
            </w:pPr>
            <w:r>
              <w:rPr>
                <w:noProof/>
              </w:rPr>
              <w:drawing>
                <wp:anchor distT="0" distB="0" distL="114300" distR="114300" simplePos="0" relativeHeight="251677696" behindDoc="0" locked="0" layoutInCell="1" allowOverlap="1" wp14:anchorId="25740E72" wp14:editId="29661B90">
                  <wp:simplePos x="0" y="0"/>
                  <wp:positionH relativeFrom="column">
                    <wp:posOffset>-8890</wp:posOffset>
                  </wp:positionH>
                  <wp:positionV relativeFrom="paragraph">
                    <wp:posOffset>177800</wp:posOffset>
                  </wp:positionV>
                  <wp:extent cx="3161030" cy="1778000"/>
                  <wp:effectExtent l="0" t="0" r="1270" b="0"/>
                  <wp:wrapSquare wrapText="bothSides"/>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3161030" cy="17780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1353D808" w14:textId="77777777" w:rsidR="007E6C93" w:rsidRDefault="00357A18" w:rsidP="00B61099">
            <w:pPr>
              <w:rPr>
                <w:rFonts w:ascii="Arial" w:hAnsi="Arial" w:cs="Arial"/>
              </w:rPr>
            </w:pPr>
            <w:r w:rsidRPr="00357A18">
              <w:rPr>
                <w:rFonts w:ascii="Arial" w:hAnsi="Arial" w:cs="Arial"/>
              </w:rPr>
              <w:t>Op deze slide is te zien hoe de pagina eruitziet als een student op de doorverwijzingsmogelijkheden klikt. De opties ‘Voorbereiden’, ‘Actie’, en ‘Reflecteren’ zijn opdrachten waar de student zelfstandig mee aan de slag kan gaan. Deze opdrachten bestaan onder andere uit het opstellen van een leerdoel, activiteiten, en reflectiemogelijkheden. Daarnaast is er de optie ‘Aanvullende ondersteuning’. Wanneer een student hierop klikt, verschijnen er</w:t>
            </w:r>
            <w:r w:rsidR="00EA291B">
              <w:rPr>
                <w:rFonts w:ascii="Arial" w:hAnsi="Arial" w:cs="Arial"/>
              </w:rPr>
              <w:t xml:space="preserve"> </w:t>
            </w:r>
            <w:r w:rsidRPr="00357A18">
              <w:rPr>
                <w:rFonts w:ascii="Arial" w:hAnsi="Arial" w:cs="Arial"/>
              </w:rPr>
              <w:t xml:space="preserve">doorverwijsmogelijkheden zoals trainingen en een </w:t>
            </w:r>
            <w:proofErr w:type="spellStart"/>
            <w:r w:rsidRPr="00357A18">
              <w:rPr>
                <w:rFonts w:ascii="Arial" w:hAnsi="Arial" w:cs="Arial"/>
              </w:rPr>
              <w:t>studycoach</w:t>
            </w:r>
            <w:proofErr w:type="spellEnd"/>
            <w:r w:rsidRPr="00357A18">
              <w:rPr>
                <w:rFonts w:ascii="Arial" w:hAnsi="Arial" w:cs="Arial"/>
              </w:rPr>
              <w:t>.</w:t>
            </w:r>
          </w:p>
          <w:p w14:paraId="3C701211" w14:textId="77777777" w:rsidR="00EA291B" w:rsidRDefault="00EA291B" w:rsidP="00B61099">
            <w:pPr>
              <w:rPr>
                <w:rFonts w:ascii="Arial" w:hAnsi="Arial" w:cs="Arial"/>
              </w:rPr>
            </w:pPr>
          </w:p>
          <w:p w14:paraId="199A29E9" w14:textId="4DB8C7FD" w:rsidR="00EA291B" w:rsidRPr="00EA291B" w:rsidRDefault="00EA291B" w:rsidP="00B61099">
            <w:pPr>
              <w:rPr>
                <w:rFonts w:ascii="Arial" w:hAnsi="Arial" w:cs="Arial"/>
              </w:rPr>
            </w:pPr>
            <w:r>
              <w:rPr>
                <w:rFonts w:ascii="Arial" w:hAnsi="Arial" w:cs="Arial"/>
              </w:rPr>
              <w:t xml:space="preserve">Laat de tutoren deze casus vergelijken met de vorige. Ga het gesprek aan over wanneer je wel of niet doorverwijst. </w:t>
            </w:r>
            <w:r w:rsidRPr="00EA291B">
              <w:rPr>
                <w:rFonts w:ascii="Arial" w:hAnsi="Arial" w:cs="Arial"/>
                <w:i/>
                <w:iCs/>
              </w:rPr>
              <w:t>Ziet de doorverwijzing er nu anders uit? Waarom?</w:t>
            </w:r>
          </w:p>
          <w:p w14:paraId="7A036929" w14:textId="08254A25" w:rsidR="00EA291B" w:rsidRDefault="00EA291B" w:rsidP="00B61099">
            <w:pPr>
              <w:rPr>
                <w:rFonts w:ascii="Arial" w:hAnsi="Arial" w:cs="Arial"/>
              </w:rPr>
            </w:pPr>
            <w:r>
              <w:rPr>
                <w:rFonts w:ascii="Arial" w:hAnsi="Arial" w:cs="Arial"/>
              </w:rPr>
              <w:t xml:space="preserve"> </w:t>
            </w:r>
          </w:p>
        </w:tc>
      </w:tr>
      <w:tr w:rsidR="007E6C93" w14:paraId="628C9673" w14:textId="77777777" w:rsidTr="007E6C93">
        <w:trPr>
          <w:trHeight w:val="454"/>
        </w:trPr>
        <w:tc>
          <w:tcPr>
            <w:tcW w:w="5242" w:type="dxa"/>
          </w:tcPr>
          <w:p w14:paraId="11678C9C" w14:textId="6A12664C" w:rsidR="007E6C93" w:rsidRDefault="007E6C93" w:rsidP="00B61099">
            <w:pPr>
              <w:rPr>
                <w:noProof/>
              </w:rPr>
            </w:pPr>
            <w:r>
              <w:rPr>
                <w:noProof/>
              </w:rPr>
              <w:drawing>
                <wp:anchor distT="0" distB="0" distL="114300" distR="114300" simplePos="0" relativeHeight="251664383" behindDoc="0" locked="0" layoutInCell="1" allowOverlap="1" wp14:anchorId="5EEB6107" wp14:editId="0804D4E2">
                  <wp:simplePos x="0" y="0"/>
                  <wp:positionH relativeFrom="column">
                    <wp:posOffset>-8255</wp:posOffset>
                  </wp:positionH>
                  <wp:positionV relativeFrom="paragraph">
                    <wp:posOffset>141312</wp:posOffset>
                  </wp:positionV>
                  <wp:extent cx="3187700" cy="1793240"/>
                  <wp:effectExtent l="0" t="0" r="0" b="0"/>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3187700" cy="179324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4C89EE6C" w14:textId="6C6865AF" w:rsidR="007E6C93" w:rsidRDefault="00357A18" w:rsidP="00B61099">
            <w:pPr>
              <w:rPr>
                <w:rFonts w:ascii="Arial" w:hAnsi="Arial" w:cs="Arial"/>
              </w:rPr>
            </w:pPr>
            <w:r>
              <w:rPr>
                <w:rFonts w:ascii="Arial" w:hAnsi="Arial" w:cs="Arial"/>
              </w:rPr>
              <w:t xml:space="preserve">Reflecteer met de tutoren op de werkvorm. </w:t>
            </w:r>
            <w:r w:rsidRPr="00357A18">
              <w:rPr>
                <w:rFonts w:ascii="Arial" w:hAnsi="Arial" w:cs="Arial"/>
                <w:i/>
                <w:iCs/>
              </w:rPr>
              <w:t xml:space="preserve">Zijn jullie tot een gezamenlijke visie gekomen? </w:t>
            </w:r>
            <w:r>
              <w:rPr>
                <w:rFonts w:ascii="Arial" w:hAnsi="Arial" w:cs="Arial"/>
                <w:i/>
                <w:iCs/>
              </w:rPr>
              <w:t xml:space="preserve">Wanneer moet je de expertise van anderen erkennen? Waar loop je als tutor nog tegen aan? </w:t>
            </w:r>
          </w:p>
        </w:tc>
      </w:tr>
      <w:tr w:rsidR="007E6C93" w14:paraId="354B1868" w14:textId="77777777" w:rsidTr="007E6C93">
        <w:trPr>
          <w:trHeight w:val="454"/>
        </w:trPr>
        <w:tc>
          <w:tcPr>
            <w:tcW w:w="5242" w:type="dxa"/>
          </w:tcPr>
          <w:p w14:paraId="2BDD4E3C" w14:textId="77E0F093" w:rsidR="007E6C93" w:rsidRDefault="00F54527" w:rsidP="00B61099">
            <w:pPr>
              <w:rPr>
                <w:noProof/>
              </w:rPr>
            </w:pPr>
            <w:r>
              <w:rPr>
                <w:noProof/>
              </w:rPr>
              <w:drawing>
                <wp:anchor distT="0" distB="0" distL="114300" distR="114300" simplePos="0" relativeHeight="251689984" behindDoc="0" locked="0" layoutInCell="1" allowOverlap="1" wp14:anchorId="0B7A3CB5" wp14:editId="37072B5A">
                  <wp:simplePos x="0" y="0"/>
                  <wp:positionH relativeFrom="column">
                    <wp:posOffset>3659</wp:posOffset>
                  </wp:positionH>
                  <wp:positionV relativeFrom="paragraph">
                    <wp:posOffset>94148</wp:posOffset>
                  </wp:positionV>
                  <wp:extent cx="3191510" cy="1795145"/>
                  <wp:effectExtent l="0" t="0" r="8890" b="0"/>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3191510" cy="1795145"/>
                          </a:xfrm>
                          <a:prstGeom prst="rect">
                            <a:avLst/>
                          </a:prstGeom>
                        </pic:spPr>
                      </pic:pic>
                    </a:graphicData>
                  </a:graphic>
                </wp:anchor>
              </w:drawing>
            </w:r>
          </w:p>
        </w:tc>
        <w:tc>
          <w:tcPr>
            <w:tcW w:w="5243" w:type="dxa"/>
          </w:tcPr>
          <w:p w14:paraId="3230BF23" w14:textId="5B97631B" w:rsidR="004E53B7" w:rsidRPr="004E53B7" w:rsidRDefault="004E53B7" w:rsidP="004E53B7">
            <w:pPr>
              <w:rPr>
                <w:rFonts w:ascii="Arial" w:hAnsi="Arial" w:cs="Arial"/>
              </w:rPr>
            </w:pPr>
            <w:r w:rsidRPr="004E53B7">
              <w:rPr>
                <w:rFonts w:ascii="Arial" w:hAnsi="Arial" w:cs="Arial"/>
              </w:rPr>
              <w:t>Bespreek met de tutoren de AVG-regels voor het werken met het Thermos dashboard. Het is belangrijk om te weten dat de data van het dashboard van de student zelf is. Zij moeten zich dan ook niet onder druk gezet voelen om deze informatie te delen</w:t>
            </w:r>
            <w:r w:rsidR="00912514">
              <w:rPr>
                <w:rFonts w:ascii="Arial" w:hAnsi="Arial" w:cs="Arial"/>
              </w:rPr>
              <w:t>,</w:t>
            </w:r>
            <w:r w:rsidR="00912514" w:rsidRPr="00912514">
              <w:rPr>
                <w:rFonts w:ascii="Arial" w:hAnsi="Arial" w:cs="Arial"/>
              </w:rPr>
              <w:t xml:space="preserve"> ook al vraagt een tutor daarnaar met de beste intenties</w:t>
            </w:r>
            <w:r w:rsidRPr="004E53B7">
              <w:rPr>
                <w:rFonts w:ascii="Arial" w:hAnsi="Arial" w:cs="Arial"/>
              </w:rPr>
              <w:t>. Zie de powerpoint</w:t>
            </w:r>
            <w:r w:rsidR="00357A18">
              <w:rPr>
                <w:rFonts w:ascii="Arial" w:hAnsi="Arial" w:cs="Arial"/>
              </w:rPr>
              <w:t>slide</w:t>
            </w:r>
            <w:r w:rsidRPr="004E53B7">
              <w:rPr>
                <w:rFonts w:ascii="Arial" w:hAnsi="Arial" w:cs="Arial"/>
              </w:rPr>
              <w:t xml:space="preserve"> voor voorbeeldvragen die je als tutor w</w:t>
            </w:r>
            <w:r w:rsidR="00357A18">
              <w:rPr>
                <w:rFonts w:ascii="Arial" w:hAnsi="Arial" w:cs="Arial"/>
              </w:rPr>
              <w:t>é</w:t>
            </w:r>
            <w:r w:rsidRPr="004E53B7">
              <w:rPr>
                <w:rFonts w:ascii="Arial" w:hAnsi="Arial" w:cs="Arial"/>
              </w:rPr>
              <w:t xml:space="preserve">l kunt stellen. </w:t>
            </w:r>
          </w:p>
          <w:p w14:paraId="640F2D56" w14:textId="77777777" w:rsidR="007E6C93" w:rsidRDefault="007E6C93" w:rsidP="00B61099">
            <w:pPr>
              <w:rPr>
                <w:rFonts w:ascii="Arial" w:hAnsi="Arial" w:cs="Arial"/>
              </w:rPr>
            </w:pPr>
          </w:p>
        </w:tc>
      </w:tr>
      <w:tr w:rsidR="007E6C93" w14:paraId="73BEEC8B" w14:textId="77777777" w:rsidTr="007E6C93">
        <w:trPr>
          <w:trHeight w:val="454"/>
        </w:trPr>
        <w:tc>
          <w:tcPr>
            <w:tcW w:w="5242" w:type="dxa"/>
          </w:tcPr>
          <w:p w14:paraId="1F71C84C" w14:textId="5A8D64CD" w:rsidR="007E6C93" w:rsidRDefault="0035023C" w:rsidP="00B61099">
            <w:pPr>
              <w:rPr>
                <w:noProof/>
              </w:rPr>
            </w:pPr>
            <w:r>
              <w:rPr>
                <w:noProof/>
              </w:rPr>
              <w:lastRenderedPageBreak/>
              <w:drawing>
                <wp:anchor distT="0" distB="0" distL="114300" distR="114300" simplePos="0" relativeHeight="251720704" behindDoc="0" locked="0" layoutInCell="1" allowOverlap="1" wp14:anchorId="7D60ED20" wp14:editId="7A90EDE1">
                  <wp:simplePos x="0" y="0"/>
                  <wp:positionH relativeFrom="column">
                    <wp:posOffset>-25400</wp:posOffset>
                  </wp:positionH>
                  <wp:positionV relativeFrom="paragraph">
                    <wp:posOffset>100330</wp:posOffset>
                  </wp:positionV>
                  <wp:extent cx="3191510" cy="1795145"/>
                  <wp:effectExtent l="0" t="0" r="8890" b="0"/>
                  <wp:wrapSquare wrapText="bothSides"/>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191510" cy="1795145"/>
                          </a:xfrm>
                          <a:prstGeom prst="rect">
                            <a:avLst/>
                          </a:prstGeom>
                        </pic:spPr>
                      </pic:pic>
                    </a:graphicData>
                  </a:graphic>
                </wp:anchor>
              </w:drawing>
            </w:r>
          </w:p>
        </w:tc>
        <w:tc>
          <w:tcPr>
            <w:tcW w:w="5243" w:type="dxa"/>
          </w:tcPr>
          <w:p w14:paraId="6B1DDD47" w14:textId="0D12F54E" w:rsidR="007E6C93" w:rsidRDefault="0035023C" w:rsidP="00B61099">
            <w:pPr>
              <w:rPr>
                <w:rFonts w:ascii="Arial" w:hAnsi="Arial" w:cs="Arial"/>
              </w:rPr>
            </w:pPr>
            <w:r>
              <w:rPr>
                <w:rFonts w:ascii="Arial" w:hAnsi="Arial" w:cs="Arial"/>
              </w:rPr>
              <w:t>Geef de tutoren even een korte pauze.</w:t>
            </w:r>
          </w:p>
        </w:tc>
      </w:tr>
      <w:tr w:rsidR="0035023C" w14:paraId="365CD20A" w14:textId="77777777" w:rsidTr="007E6C93">
        <w:trPr>
          <w:trHeight w:val="454"/>
        </w:trPr>
        <w:tc>
          <w:tcPr>
            <w:tcW w:w="5242" w:type="dxa"/>
          </w:tcPr>
          <w:p w14:paraId="3C281E06" w14:textId="6BF7F2F4" w:rsidR="0035023C" w:rsidRDefault="0035023C" w:rsidP="00B61099">
            <w:pPr>
              <w:rPr>
                <w:noProof/>
              </w:rPr>
            </w:pPr>
            <w:r>
              <w:rPr>
                <w:noProof/>
              </w:rPr>
              <w:drawing>
                <wp:anchor distT="0" distB="0" distL="114300" distR="114300" simplePos="0" relativeHeight="251722752" behindDoc="0" locked="0" layoutInCell="1" allowOverlap="1" wp14:anchorId="223068DD" wp14:editId="3A80B01B">
                  <wp:simplePos x="0" y="0"/>
                  <wp:positionH relativeFrom="column">
                    <wp:posOffset>0</wp:posOffset>
                  </wp:positionH>
                  <wp:positionV relativeFrom="paragraph">
                    <wp:posOffset>123190</wp:posOffset>
                  </wp:positionV>
                  <wp:extent cx="3191510" cy="1795145"/>
                  <wp:effectExtent l="0" t="0" r="8890" b="0"/>
                  <wp:wrapSquare wrapText="bothSides"/>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3191510" cy="1795145"/>
                          </a:xfrm>
                          <a:prstGeom prst="rect">
                            <a:avLst/>
                          </a:prstGeom>
                        </pic:spPr>
                      </pic:pic>
                    </a:graphicData>
                  </a:graphic>
                </wp:anchor>
              </w:drawing>
            </w:r>
          </w:p>
        </w:tc>
        <w:tc>
          <w:tcPr>
            <w:tcW w:w="5243" w:type="dxa"/>
          </w:tcPr>
          <w:p w14:paraId="6A14ADCF" w14:textId="598D1820" w:rsidR="0035023C" w:rsidRDefault="0035023C" w:rsidP="00B61099">
            <w:pPr>
              <w:rPr>
                <w:rFonts w:ascii="Arial" w:hAnsi="Arial" w:cs="Arial"/>
              </w:rPr>
            </w:pPr>
            <w:r>
              <w:rPr>
                <w:rFonts w:ascii="Arial" w:hAnsi="Arial" w:cs="Arial"/>
              </w:rPr>
              <w:t xml:space="preserve">De tweede werkvorm heet ‘Oefengesprek’ en zal ongeveer 30 minuten duren. </w:t>
            </w:r>
          </w:p>
        </w:tc>
      </w:tr>
      <w:tr w:rsidR="00927B70" w14:paraId="3C9C967E" w14:textId="77777777" w:rsidTr="007E6C93">
        <w:trPr>
          <w:trHeight w:val="454"/>
        </w:trPr>
        <w:tc>
          <w:tcPr>
            <w:tcW w:w="5242" w:type="dxa"/>
          </w:tcPr>
          <w:p w14:paraId="69BCA385" w14:textId="76FBF10A" w:rsidR="00927B70" w:rsidRDefault="00927B70" w:rsidP="00927B70">
            <w:pPr>
              <w:rPr>
                <w:noProof/>
              </w:rPr>
            </w:pPr>
            <w:r>
              <w:rPr>
                <w:noProof/>
              </w:rPr>
              <w:drawing>
                <wp:anchor distT="0" distB="0" distL="114300" distR="114300" simplePos="0" relativeHeight="251694080" behindDoc="0" locked="0" layoutInCell="1" allowOverlap="1" wp14:anchorId="3A5AF934" wp14:editId="4F17215F">
                  <wp:simplePos x="0" y="0"/>
                  <wp:positionH relativeFrom="column">
                    <wp:posOffset>10940</wp:posOffset>
                  </wp:positionH>
                  <wp:positionV relativeFrom="paragraph">
                    <wp:posOffset>103183</wp:posOffset>
                  </wp:positionV>
                  <wp:extent cx="3191510" cy="1795145"/>
                  <wp:effectExtent l="0" t="0" r="8890" b="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3191510" cy="1795145"/>
                          </a:xfrm>
                          <a:prstGeom prst="rect">
                            <a:avLst/>
                          </a:prstGeom>
                        </pic:spPr>
                      </pic:pic>
                    </a:graphicData>
                  </a:graphic>
                </wp:anchor>
              </w:drawing>
            </w:r>
          </w:p>
        </w:tc>
        <w:tc>
          <w:tcPr>
            <w:tcW w:w="5243" w:type="dxa"/>
          </w:tcPr>
          <w:p w14:paraId="45681F6A" w14:textId="77777777" w:rsidR="00927B70" w:rsidRDefault="00927B70" w:rsidP="00927B70">
            <w:pPr>
              <w:rPr>
                <w:rFonts w:ascii="Arial" w:hAnsi="Arial" w:cs="Arial"/>
              </w:rPr>
            </w:pPr>
            <w:r>
              <w:rPr>
                <w:rFonts w:ascii="Arial" w:hAnsi="Arial" w:cs="Arial"/>
              </w:rPr>
              <w:t>Een model voor coaching is het T-GROW-model. Hierin heeft de student de leiding over de uitkomsten. De tutor stimuleert en begeleid de student om zelf na te denken en tot oplossingen te komen. Dit model bestaat uit de volgende onderdelen en is flexibel in te zetten:</w:t>
            </w:r>
          </w:p>
          <w:p w14:paraId="468A008C" w14:textId="77777777" w:rsidR="00927B70" w:rsidRDefault="00927B70" w:rsidP="00927B70">
            <w:pPr>
              <w:rPr>
                <w:rFonts w:ascii="Arial" w:hAnsi="Arial" w:cs="Arial"/>
              </w:rPr>
            </w:pPr>
          </w:p>
          <w:p w14:paraId="3743C8EF" w14:textId="77777777" w:rsidR="00927B70" w:rsidRDefault="00927B70" w:rsidP="00927B70">
            <w:pPr>
              <w:rPr>
                <w:rFonts w:ascii="Arial" w:hAnsi="Arial" w:cs="Arial"/>
              </w:rPr>
            </w:pPr>
            <w:proofErr w:type="spellStart"/>
            <w:r w:rsidRPr="00B83BC3">
              <w:rPr>
                <w:rFonts w:ascii="Arial" w:hAnsi="Arial" w:cs="Arial"/>
                <w:i/>
                <w:iCs/>
              </w:rPr>
              <w:t>Phase</w:t>
            </w:r>
            <w:proofErr w:type="spellEnd"/>
            <w:r w:rsidRPr="00B83BC3">
              <w:rPr>
                <w:rFonts w:ascii="Arial" w:hAnsi="Arial" w:cs="Arial"/>
                <w:i/>
                <w:iCs/>
              </w:rPr>
              <w:t xml:space="preserve"> 0</w:t>
            </w:r>
            <w:r>
              <w:rPr>
                <w:rFonts w:ascii="Arial" w:hAnsi="Arial" w:cs="Arial"/>
              </w:rPr>
              <w:t xml:space="preserve">: </w:t>
            </w:r>
            <w:r w:rsidRPr="00B83BC3">
              <w:rPr>
                <w:rFonts w:ascii="Arial" w:hAnsi="Arial" w:cs="Arial"/>
                <w:b/>
                <w:bCs/>
              </w:rPr>
              <w:t>T</w:t>
            </w:r>
            <w:r>
              <w:rPr>
                <w:rFonts w:ascii="Arial" w:hAnsi="Arial" w:cs="Arial"/>
              </w:rPr>
              <w:t xml:space="preserve">opic </w:t>
            </w:r>
          </w:p>
          <w:p w14:paraId="3E805D01" w14:textId="77777777" w:rsidR="00927B70" w:rsidRDefault="00927B70" w:rsidP="00927B70">
            <w:pPr>
              <w:rPr>
                <w:rFonts w:ascii="Arial" w:hAnsi="Arial" w:cs="Arial"/>
              </w:rPr>
            </w:pPr>
          </w:p>
          <w:p w14:paraId="5D7CC395" w14:textId="77777777" w:rsidR="00927B70" w:rsidRDefault="00927B70" w:rsidP="00927B70">
            <w:pPr>
              <w:rPr>
                <w:rFonts w:ascii="Arial" w:hAnsi="Arial" w:cs="Arial"/>
              </w:rPr>
            </w:pPr>
            <w:r>
              <w:rPr>
                <w:rFonts w:ascii="Arial" w:hAnsi="Arial" w:cs="Arial"/>
              </w:rPr>
              <w:t xml:space="preserve">Het is belangrijk dat het onderwerp wordt vastgesteld. Misschien is dat voor het gesprek al bepaald. Zo niet, is dat de eerste stap. </w:t>
            </w:r>
          </w:p>
          <w:p w14:paraId="16680B44" w14:textId="77777777" w:rsidR="00927B70" w:rsidRDefault="00927B70" w:rsidP="00927B70">
            <w:pPr>
              <w:rPr>
                <w:rFonts w:ascii="Arial" w:hAnsi="Arial" w:cs="Arial"/>
              </w:rPr>
            </w:pPr>
          </w:p>
          <w:p w14:paraId="3084E4E7" w14:textId="77777777" w:rsidR="00927B70" w:rsidRPr="00681C06" w:rsidRDefault="00927B70" w:rsidP="00927B70">
            <w:pPr>
              <w:rPr>
                <w:rFonts w:ascii="Arial" w:hAnsi="Arial" w:cs="Arial"/>
                <w:i/>
                <w:iCs/>
              </w:rPr>
            </w:pPr>
            <w:proofErr w:type="spellStart"/>
            <w:r w:rsidRPr="00681C06">
              <w:rPr>
                <w:rFonts w:ascii="Arial" w:hAnsi="Arial" w:cs="Arial"/>
                <w:i/>
                <w:iCs/>
              </w:rPr>
              <w:t>Phase</w:t>
            </w:r>
            <w:proofErr w:type="spellEnd"/>
            <w:r w:rsidRPr="00681C06">
              <w:rPr>
                <w:rFonts w:ascii="Arial" w:hAnsi="Arial" w:cs="Arial"/>
                <w:i/>
                <w:iCs/>
              </w:rPr>
              <w:t xml:space="preserve"> 1: </w:t>
            </w:r>
            <w:proofErr w:type="spellStart"/>
            <w:r w:rsidRPr="00681C06">
              <w:rPr>
                <w:rFonts w:ascii="Arial" w:hAnsi="Arial" w:cs="Arial"/>
                <w:i/>
                <w:iCs/>
              </w:rPr>
              <w:t>Establishing</w:t>
            </w:r>
            <w:proofErr w:type="spellEnd"/>
            <w:r w:rsidRPr="00681C06">
              <w:rPr>
                <w:rFonts w:ascii="Arial" w:hAnsi="Arial" w:cs="Arial"/>
                <w:i/>
                <w:iCs/>
              </w:rPr>
              <w:t xml:space="preserve"> </w:t>
            </w:r>
            <w:proofErr w:type="spellStart"/>
            <w:r w:rsidRPr="00681C06">
              <w:rPr>
                <w:rFonts w:ascii="Arial" w:hAnsi="Arial" w:cs="Arial"/>
                <w:i/>
                <w:iCs/>
              </w:rPr>
              <w:t>the</w:t>
            </w:r>
            <w:proofErr w:type="spellEnd"/>
            <w:r w:rsidRPr="00681C06">
              <w:rPr>
                <w:rFonts w:ascii="Arial" w:hAnsi="Arial" w:cs="Arial"/>
                <w:i/>
                <w:iCs/>
              </w:rPr>
              <w:t xml:space="preserve"> </w:t>
            </w:r>
            <w:r w:rsidRPr="00681C06">
              <w:rPr>
                <w:rFonts w:ascii="Arial" w:hAnsi="Arial" w:cs="Arial"/>
                <w:b/>
                <w:bCs/>
                <w:i/>
                <w:iCs/>
              </w:rPr>
              <w:t>G</w:t>
            </w:r>
            <w:r w:rsidRPr="00681C06">
              <w:rPr>
                <w:rFonts w:ascii="Arial" w:hAnsi="Arial" w:cs="Arial"/>
                <w:i/>
                <w:iCs/>
              </w:rPr>
              <w:t>oal</w:t>
            </w:r>
          </w:p>
          <w:p w14:paraId="754E4A68" w14:textId="77777777" w:rsidR="00927B70" w:rsidRPr="00681C06" w:rsidRDefault="00927B70" w:rsidP="00927B70">
            <w:pPr>
              <w:rPr>
                <w:rFonts w:ascii="Arial" w:hAnsi="Arial" w:cs="Arial"/>
                <w:i/>
                <w:iCs/>
              </w:rPr>
            </w:pPr>
          </w:p>
          <w:p w14:paraId="5789657A" w14:textId="51800026" w:rsidR="00927B70" w:rsidRDefault="00927B70" w:rsidP="00927B70">
            <w:pPr>
              <w:rPr>
                <w:rFonts w:ascii="Arial" w:hAnsi="Arial" w:cs="Arial"/>
              </w:rPr>
            </w:pPr>
            <w:r w:rsidRPr="006F572E">
              <w:rPr>
                <w:rFonts w:ascii="Arial" w:hAnsi="Arial" w:cs="Arial"/>
              </w:rPr>
              <w:t>In</w:t>
            </w:r>
            <w:r>
              <w:rPr>
                <w:rFonts w:ascii="Arial" w:hAnsi="Arial" w:cs="Arial"/>
              </w:rPr>
              <w:t xml:space="preserve"> de</w:t>
            </w:r>
            <w:r w:rsidRPr="006F572E">
              <w:rPr>
                <w:rFonts w:ascii="Arial" w:hAnsi="Arial" w:cs="Arial"/>
              </w:rPr>
              <w:t xml:space="preserve"> eerste fase wordt e</w:t>
            </w:r>
            <w:r>
              <w:rPr>
                <w:rFonts w:ascii="Arial" w:hAnsi="Arial" w:cs="Arial"/>
              </w:rPr>
              <w:t>en doel vastgesteld. Wat wil de student bereiken? Wat valt de student bijvoorbeeld op aan het dashboard waar de student aan wil gaan werken</w:t>
            </w:r>
            <w:r w:rsidRPr="0068497A">
              <w:rPr>
                <w:rFonts w:ascii="Arial" w:hAnsi="Arial" w:cs="Arial"/>
              </w:rPr>
              <w:t>?</w:t>
            </w:r>
            <w:r w:rsidR="00B74851" w:rsidRPr="00B74851">
              <w:rPr>
                <w:rFonts w:ascii="Arial" w:hAnsi="Arial" w:cs="Arial"/>
                <w:color w:val="FF0000"/>
              </w:rPr>
              <w:t xml:space="preserve"> </w:t>
            </w:r>
            <w:r w:rsidR="00B74851" w:rsidRPr="001C4F20">
              <w:rPr>
                <w:rFonts w:ascii="Arial" w:hAnsi="Arial" w:cs="Arial"/>
              </w:rPr>
              <w:t>Het is belangrijk dat de student een positief doel formuleert (dus niet: ik wil minder uitstelgedrag, maar: ik wil elke week een uur besteden aan mijn verslag).</w:t>
            </w:r>
            <w:r w:rsidRPr="001C4F20">
              <w:rPr>
                <w:rFonts w:ascii="Arial" w:hAnsi="Arial" w:cs="Arial"/>
              </w:rPr>
              <w:t xml:space="preserve"> </w:t>
            </w:r>
            <w:r>
              <w:rPr>
                <w:rFonts w:ascii="Arial" w:hAnsi="Arial" w:cs="Arial"/>
              </w:rPr>
              <w:t>H</w:t>
            </w:r>
            <w:r w:rsidRPr="002707B4">
              <w:rPr>
                <w:rFonts w:ascii="Arial" w:hAnsi="Arial" w:cs="Arial"/>
              </w:rPr>
              <w:t xml:space="preserve">oe </w:t>
            </w:r>
            <w:r>
              <w:rPr>
                <w:rFonts w:ascii="Arial" w:hAnsi="Arial" w:cs="Arial"/>
              </w:rPr>
              <w:t xml:space="preserve">concreter </w:t>
            </w:r>
            <w:r w:rsidRPr="002707B4">
              <w:rPr>
                <w:rFonts w:ascii="Arial" w:hAnsi="Arial" w:cs="Arial"/>
              </w:rPr>
              <w:t xml:space="preserve">het doel is gedefinieerd, hoe zinvoller het is voor de </w:t>
            </w:r>
            <w:r>
              <w:rPr>
                <w:rFonts w:ascii="Arial" w:hAnsi="Arial" w:cs="Arial"/>
              </w:rPr>
              <w:t>student en</w:t>
            </w:r>
            <w:r w:rsidRPr="002707B4">
              <w:rPr>
                <w:rFonts w:ascii="Arial" w:hAnsi="Arial" w:cs="Arial"/>
              </w:rPr>
              <w:t xml:space="preserve"> hoe groter de kans dat er vooruitgang kan worden geboekt</w:t>
            </w:r>
            <w:r>
              <w:rPr>
                <w:rFonts w:ascii="Arial" w:hAnsi="Arial" w:cs="Arial"/>
              </w:rPr>
              <w:t>.</w:t>
            </w:r>
          </w:p>
          <w:p w14:paraId="4D06D029" w14:textId="77777777" w:rsidR="00927B70" w:rsidRPr="006F572E" w:rsidRDefault="00927B70" w:rsidP="00927B70">
            <w:pPr>
              <w:rPr>
                <w:rFonts w:ascii="Arial" w:hAnsi="Arial" w:cs="Arial"/>
              </w:rPr>
            </w:pPr>
          </w:p>
          <w:p w14:paraId="196CA2BE" w14:textId="77777777" w:rsidR="00927B70" w:rsidRPr="00681C06" w:rsidRDefault="00927B70" w:rsidP="00927B70">
            <w:pPr>
              <w:rPr>
                <w:rFonts w:ascii="Arial" w:hAnsi="Arial" w:cs="Arial"/>
                <w:i/>
                <w:iCs/>
              </w:rPr>
            </w:pPr>
            <w:proofErr w:type="spellStart"/>
            <w:r w:rsidRPr="00681C06">
              <w:rPr>
                <w:rFonts w:ascii="Arial" w:hAnsi="Arial" w:cs="Arial"/>
                <w:i/>
                <w:iCs/>
              </w:rPr>
              <w:t>Phase</w:t>
            </w:r>
            <w:proofErr w:type="spellEnd"/>
            <w:r w:rsidRPr="00681C06">
              <w:rPr>
                <w:rFonts w:ascii="Arial" w:hAnsi="Arial" w:cs="Arial"/>
                <w:i/>
                <w:iCs/>
              </w:rPr>
              <w:t xml:space="preserve"> 2: </w:t>
            </w:r>
            <w:proofErr w:type="spellStart"/>
            <w:r w:rsidRPr="00681C06">
              <w:rPr>
                <w:rFonts w:ascii="Arial" w:hAnsi="Arial" w:cs="Arial"/>
                <w:i/>
                <w:iCs/>
              </w:rPr>
              <w:t>Exploring</w:t>
            </w:r>
            <w:proofErr w:type="spellEnd"/>
            <w:r w:rsidRPr="00681C06">
              <w:rPr>
                <w:rFonts w:ascii="Arial" w:hAnsi="Arial" w:cs="Arial"/>
                <w:i/>
                <w:iCs/>
              </w:rPr>
              <w:t xml:space="preserve"> </w:t>
            </w:r>
            <w:proofErr w:type="spellStart"/>
            <w:r w:rsidRPr="00681C06">
              <w:rPr>
                <w:rFonts w:ascii="Arial" w:hAnsi="Arial" w:cs="Arial"/>
                <w:i/>
                <w:iCs/>
              </w:rPr>
              <w:t>the</w:t>
            </w:r>
            <w:proofErr w:type="spellEnd"/>
            <w:r w:rsidRPr="00681C06">
              <w:rPr>
                <w:rFonts w:ascii="Arial" w:hAnsi="Arial" w:cs="Arial"/>
                <w:i/>
                <w:iCs/>
              </w:rPr>
              <w:t xml:space="preserve"> </w:t>
            </w:r>
            <w:proofErr w:type="spellStart"/>
            <w:r w:rsidRPr="00681C06">
              <w:rPr>
                <w:rFonts w:ascii="Arial" w:hAnsi="Arial" w:cs="Arial"/>
                <w:i/>
                <w:iCs/>
              </w:rPr>
              <w:t>Current</w:t>
            </w:r>
            <w:proofErr w:type="spellEnd"/>
            <w:r w:rsidRPr="00681C06">
              <w:rPr>
                <w:rFonts w:ascii="Arial" w:hAnsi="Arial" w:cs="Arial"/>
                <w:i/>
                <w:iCs/>
              </w:rPr>
              <w:t xml:space="preserve"> </w:t>
            </w:r>
            <w:proofErr w:type="spellStart"/>
            <w:r w:rsidRPr="00681C06">
              <w:rPr>
                <w:rFonts w:ascii="Arial" w:hAnsi="Arial" w:cs="Arial"/>
                <w:b/>
                <w:bCs/>
                <w:i/>
                <w:iCs/>
              </w:rPr>
              <w:t>R</w:t>
            </w:r>
            <w:r w:rsidRPr="00681C06">
              <w:rPr>
                <w:rFonts w:ascii="Arial" w:hAnsi="Arial" w:cs="Arial"/>
                <w:i/>
                <w:iCs/>
              </w:rPr>
              <w:t>eality</w:t>
            </w:r>
            <w:proofErr w:type="spellEnd"/>
          </w:p>
          <w:p w14:paraId="77AC1170" w14:textId="77777777" w:rsidR="00927B70" w:rsidRPr="00681C06" w:rsidRDefault="00927B70" w:rsidP="00927B70">
            <w:pPr>
              <w:rPr>
                <w:rFonts w:ascii="Arial" w:hAnsi="Arial" w:cs="Arial"/>
                <w:i/>
                <w:iCs/>
              </w:rPr>
            </w:pPr>
          </w:p>
          <w:p w14:paraId="1F25DB4B" w14:textId="73F5A701" w:rsidR="00927B70" w:rsidRPr="001C4F20" w:rsidRDefault="00927B70" w:rsidP="00927B70">
            <w:pPr>
              <w:rPr>
                <w:rFonts w:ascii="Arial" w:hAnsi="Arial" w:cs="Arial"/>
              </w:rPr>
            </w:pPr>
            <w:r w:rsidRPr="00EC4E6F">
              <w:rPr>
                <w:rFonts w:ascii="Arial" w:hAnsi="Arial" w:cs="Arial"/>
              </w:rPr>
              <w:t>In de tweede fase gaat de student reflecteren op de huidige sit</w:t>
            </w:r>
            <w:r>
              <w:rPr>
                <w:rFonts w:ascii="Arial" w:hAnsi="Arial" w:cs="Arial"/>
              </w:rPr>
              <w:t xml:space="preserve">uatie. Daarbij wordt </w:t>
            </w:r>
            <w:r w:rsidRPr="00EC4E6F">
              <w:rPr>
                <w:rFonts w:ascii="Arial" w:hAnsi="Arial" w:cs="Arial"/>
              </w:rPr>
              <w:t>nog niet</w:t>
            </w:r>
            <w:r>
              <w:rPr>
                <w:rFonts w:ascii="Arial" w:hAnsi="Arial" w:cs="Arial"/>
              </w:rPr>
              <w:t xml:space="preserve"> gezocht naar oplossingen. Laat de student nadenken over mogelijke oorzaken en gevolgen, wat er tot nu toe al geprobeerd is, wat blokkades zijn, de situatie </w:t>
            </w:r>
            <w:r>
              <w:rPr>
                <w:rFonts w:ascii="Arial" w:hAnsi="Arial" w:cs="Arial"/>
              </w:rPr>
              <w:lastRenderedPageBreak/>
              <w:t xml:space="preserve">vanuit verschillende perspectieven bekijken, etc. </w:t>
            </w:r>
            <w:r w:rsidR="00924CD4" w:rsidRPr="001C4F20">
              <w:rPr>
                <w:rFonts w:ascii="Arial" w:hAnsi="Arial" w:cs="Arial"/>
              </w:rPr>
              <w:t xml:space="preserve">Daarbij moet de focus niet te lang liggen op het verleden, maar is het wel belangrijk dat de kern van het probleem wordt herkend of contexten waarin het wél lukt. </w:t>
            </w:r>
          </w:p>
          <w:p w14:paraId="0A5A8B6A" w14:textId="77777777" w:rsidR="00927B70" w:rsidRPr="006F572E" w:rsidRDefault="00927B70" w:rsidP="00927B70">
            <w:pPr>
              <w:rPr>
                <w:rFonts w:ascii="Arial" w:hAnsi="Arial" w:cs="Arial"/>
              </w:rPr>
            </w:pPr>
          </w:p>
          <w:p w14:paraId="4EA319B4" w14:textId="77777777" w:rsidR="00927B70" w:rsidRPr="00681C06" w:rsidRDefault="00927B70" w:rsidP="00927B70">
            <w:pPr>
              <w:rPr>
                <w:rFonts w:ascii="Arial" w:hAnsi="Arial" w:cs="Arial"/>
                <w:i/>
                <w:iCs/>
              </w:rPr>
            </w:pPr>
            <w:proofErr w:type="spellStart"/>
            <w:r w:rsidRPr="00681C06">
              <w:rPr>
                <w:rFonts w:ascii="Arial" w:hAnsi="Arial" w:cs="Arial"/>
                <w:i/>
                <w:iCs/>
              </w:rPr>
              <w:t>Phase</w:t>
            </w:r>
            <w:proofErr w:type="spellEnd"/>
            <w:r w:rsidRPr="00681C06">
              <w:rPr>
                <w:rFonts w:ascii="Arial" w:hAnsi="Arial" w:cs="Arial"/>
                <w:i/>
                <w:iCs/>
              </w:rPr>
              <w:t xml:space="preserve"> 3: Generating and </w:t>
            </w:r>
            <w:proofErr w:type="spellStart"/>
            <w:r w:rsidRPr="00681C06">
              <w:rPr>
                <w:rFonts w:ascii="Arial" w:hAnsi="Arial" w:cs="Arial"/>
                <w:i/>
                <w:iCs/>
              </w:rPr>
              <w:t>Evaluating</w:t>
            </w:r>
            <w:proofErr w:type="spellEnd"/>
            <w:r w:rsidRPr="00681C06">
              <w:rPr>
                <w:rFonts w:ascii="Arial" w:hAnsi="Arial" w:cs="Arial"/>
                <w:i/>
                <w:iCs/>
              </w:rPr>
              <w:t xml:space="preserve"> </w:t>
            </w:r>
            <w:r w:rsidRPr="00681C06">
              <w:rPr>
                <w:rFonts w:ascii="Arial" w:hAnsi="Arial" w:cs="Arial"/>
                <w:b/>
                <w:bCs/>
                <w:i/>
                <w:iCs/>
              </w:rPr>
              <w:t>O</w:t>
            </w:r>
            <w:r w:rsidRPr="00681C06">
              <w:rPr>
                <w:rFonts w:ascii="Arial" w:hAnsi="Arial" w:cs="Arial"/>
                <w:i/>
                <w:iCs/>
              </w:rPr>
              <w:t>ptions</w:t>
            </w:r>
          </w:p>
          <w:p w14:paraId="621DF112" w14:textId="77777777" w:rsidR="00927B70" w:rsidRPr="00681C06" w:rsidRDefault="00927B70" w:rsidP="00927B70">
            <w:pPr>
              <w:rPr>
                <w:rFonts w:ascii="Arial" w:hAnsi="Arial" w:cs="Arial"/>
                <w:i/>
                <w:iCs/>
              </w:rPr>
            </w:pPr>
          </w:p>
          <w:p w14:paraId="4C671B1B" w14:textId="77777777" w:rsidR="006E443E" w:rsidRDefault="00927B70" w:rsidP="00927B70">
            <w:pPr>
              <w:rPr>
                <w:rFonts w:ascii="Arial" w:hAnsi="Arial" w:cs="Arial"/>
              </w:rPr>
            </w:pPr>
            <w:r w:rsidRPr="003A0B7B">
              <w:rPr>
                <w:rFonts w:ascii="Arial" w:hAnsi="Arial" w:cs="Arial"/>
              </w:rPr>
              <w:t>De derde fase bestaat u</w:t>
            </w:r>
            <w:r>
              <w:rPr>
                <w:rFonts w:ascii="Arial" w:hAnsi="Arial" w:cs="Arial"/>
              </w:rPr>
              <w:t xml:space="preserve">it twee delen: het genereren van opties en het evalueren van die opties. In het eerste deel gaat de student brainstormen over alle mogelijke opties. </w:t>
            </w:r>
            <w:r w:rsidR="006E443E" w:rsidRPr="001C4F20">
              <w:rPr>
                <w:rFonts w:ascii="Arial" w:hAnsi="Arial" w:cs="Arial"/>
              </w:rPr>
              <w:t>Het is van belang dat de student gestimuleerd wordt om tot oplossingen te komen. Vraag bijvoorbeeld naar situaties waarin het wél lukt of vaardigheden die de student bezit die wellicht ingezet kunnen worden om dit doel te behalen.</w:t>
            </w:r>
            <w:r w:rsidR="006E443E">
              <w:rPr>
                <w:rFonts w:ascii="Arial" w:hAnsi="Arial" w:cs="Arial"/>
                <w:color w:val="FF0000"/>
              </w:rPr>
              <w:t xml:space="preserve"> </w:t>
            </w:r>
            <w:r>
              <w:rPr>
                <w:rFonts w:ascii="Arial" w:hAnsi="Arial" w:cs="Arial"/>
              </w:rPr>
              <w:t xml:space="preserve">Hierbij worden nog niet nagedacht over voor- en nadelen. </w:t>
            </w:r>
          </w:p>
          <w:p w14:paraId="353AFE2E" w14:textId="77777777" w:rsidR="006E443E" w:rsidRDefault="006E443E" w:rsidP="00927B70">
            <w:pPr>
              <w:rPr>
                <w:rFonts w:ascii="Arial" w:hAnsi="Arial" w:cs="Arial"/>
              </w:rPr>
            </w:pPr>
          </w:p>
          <w:p w14:paraId="31B621D9" w14:textId="2A87C270" w:rsidR="00927B70" w:rsidRPr="003A0B7B" w:rsidRDefault="00927B70" w:rsidP="00927B70">
            <w:pPr>
              <w:rPr>
                <w:rFonts w:ascii="Arial" w:hAnsi="Arial" w:cs="Arial"/>
              </w:rPr>
            </w:pPr>
            <w:r>
              <w:rPr>
                <w:rFonts w:ascii="Arial" w:hAnsi="Arial" w:cs="Arial"/>
              </w:rPr>
              <w:t xml:space="preserve">In het tweede deel wordt gekeken naar de best geschikte actie om het doel te realiseren. Probeer de student vooral te stimuleren om zelf na te denken en stel open vragen. </w:t>
            </w:r>
          </w:p>
          <w:p w14:paraId="333D414C" w14:textId="77777777" w:rsidR="00927B70" w:rsidRPr="006F572E" w:rsidRDefault="00927B70" w:rsidP="00927B70">
            <w:pPr>
              <w:rPr>
                <w:rFonts w:ascii="Arial" w:hAnsi="Arial" w:cs="Arial"/>
              </w:rPr>
            </w:pPr>
          </w:p>
          <w:p w14:paraId="4FFED4AE" w14:textId="77777777" w:rsidR="00927B70" w:rsidRDefault="00927B70" w:rsidP="00927B70">
            <w:pPr>
              <w:rPr>
                <w:rFonts w:ascii="Arial" w:hAnsi="Arial" w:cs="Arial"/>
                <w:i/>
                <w:iCs/>
                <w:lang w:val="en-US"/>
              </w:rPr>
            </w:pPr>
            <w:r w:rsidRPr="006F572E">
              <w:rPr>
                <w:rFonts w:ascii="Arial" w:hAnsi="Arial" w:cs="Arial"/>
                <w:i/>
                <w:iCs/>
                <w:lang w:val="en-US"/>
              </w:rPr>
              <w:t>Phase 4: Wrap-Up/Will/</w:t>
            </w:r>
            <w:r w:rsidRPr="006F572E">
              <w:rPr>
                <w:rFonts w:ascii="Arial" w:hAnsi="Arial" w:cs="Arial"/>
                <w:b/>
                <w:bCs/>
                <w:i/>
                <w:iCs/>
                <w:lang w:val="en-US"/>
              </w:rPr>
              <w:t>W</w:t>
            </w:r>
            <w:r w:rsidRPr="006F572E">
              <w:rPr>
                <w:rFonts w:ascii="Arial" w:hAnsi="Arial" w:cs="Arial"/>
                <w:i/>
                <w:iCs/>
                <w:lang w:val="en-US"/>
              </w:rPr>
              <w:t>ay Forward</w:t>
            </w:r>
          </w:p>
          <w:p w14:paraId="7E31E967" w14:textId="77777777" w:rsidR="00927B70" w:rsidRDefault="00927B70" w:rsidP="00927B70">
            <w:pPr>
              <w:rPr>
                <w:rFonts w:ascii="Arial" w:hAnsi="Arial" w:cs="Arial"/>
                <w:i/>
                <w:iCs/>
                <w:lang w:val="en-US"/>
              </w:rPr>
            </w:pPr>
          </w:p>
          <w:p w14:paraId="5BD41E96" w14:textId="77777777" w:rsidR="00927B70" w:rsidRPr="00855377" w:rsidRDefault="00927B70" w:rsidP="00927B70">
            <w:pPr>
              <w:rPr>
                <w:rFonts w:ascii="Arial" w:hAnsi="Arial" w:cs="Arial"/>
                <w:sz w:val="18"/>
                <w:szCs w:val="18"/>
              </w:rPr>
            </w:pPr>
            <w:r w:rsidRPr="00855377">
              <w:rPr>
                <w:rFonts w:ascii="Arial" w:hAnsi="Arial" w:cs="Arial"/>
              </w:rPr>
              <w:t>In de laatste fase s</w:t>
            </w:r>
            <w:r>
              <w:rPr>
                <w:rFonts w:ascii="Arial" w:hAnsi="Arial" w:cs="Arial"/>
              </w:rPr>
              <w:t>taat het maken van een actieplan centraal. Welke stappen gaat de student nemen om dit doel te realiseren? Welke ondersteunende hulp heeft de student daarbij nodig?</w:t>
            </w:r>
          </w:p>
          <w:p w14:paraId="73A6383B" w14:textId="77777777" w:rsidR="00927B70" w:rsidRPr="00855377" w:rsidRDefault="00927B70" w:rsidP="00927B70">
            <w:pPr>
              <w:rPr>
                <w:rFonts w:ascii="Arial" w:hAnsi="Arial" w:cs="Arial"/>
                <w:sz w:val="18"/>
                <w:szCs w:val="18"/>
              </w:rPr>
            </w:pPr>
          </w:p>
          <w:p w14:paraId="4AC8242C" w14:textId="77777777" w:rsidR="00927B70" w:rsidRPr="00AF02B1" w:rsidRDefault="00927B70" w:rsidP="00927B70">
            <w:pPr>
              <w:rPr>
                <w:rFonts w:ascii="Arial" w:hAnsi="Arial" w:cs="Arial"/>
              </w:rPr>
            </w:pPr>
            <w:r w:rsidRPr="00AF02B1">
              <w:rPr>
                <w:rFonts w:ascii="Arial" w:hAnsi="Arial" w:cs="Arial"/>
              </w:rPr>
              <w:t>Voor een uitgebreidere uitleg over het model:</w:t>
            </w:r>
          </w:p>
          <w:p w14:paraId="7B2085D2" w14:textId="77777777" w:rsidR="00927B70" w:rsidRPr="00AF02B1" w:rsidRDefault="00927B70" w:rsidP="00927B70">
            <w:pPr>
              <w:rPr>
                <w:rFonts w:ascii="Arial" w:hAnsi="Arial" w:cs="Arial"/>
                <w:sz w:val="18"/>
                <w:szCs w:val="18"/>
              </w:rPr>
            </w:pPr>
          </w:p>
          <w:p w14:paraId="29BAC153" w14:textId="77777777" w:rsidR="00927B70" w:rsidRDefault="00927B70" w:rsidP="00927B70">
            <w:pPr>
              <w:rPr>
                <w:rFonts w:ascii="Arial" w:hAnsi="Arial" w:cs="Arial"/>
                <w:sz w:val="18"/>
                <w:szCs w:val="18"/>
                <w:lang w:val="en-US"/>
              </w:rPr>
            </w:pPr>
            <w:r w:rsidRPr="00AF02B1">
              <w:rPr>
                <w:rFonts w:ascii="Arial" w:hAnsi="Arial" w:cs="Arial"/>
                <w:sz w:val="18"/>
                <w:szCs w:val="18"/>
                <w:lang w:val="en-US"/>
              </w:rPr>
              <w:t xml:space="preserve">Passmore, J., &amp; Sinclair, T. (2020). Chapter 15: Behavioral Approach and the GROW </w:t>
            </w:r>
            <w:proofErr w:type="spellStart"/>
            <w:r w:rsidRPr="00AF02B1">
              <w:rPr>
                <w:rFonts w:ascii="Arial" w:hAnsi="Arial" w:cs="Arial"/>
                <w:sz w:val="18"/>
                <w:szCs w:val="18"/>
                <w:lang w:val="en-US"/>
              </w:rPr>
              <w:t>Model.In</w:t>
            </w:r>
            <w:proofErr w:type="spellEnd"/>
            <w:r w:rsidRPr="00AF02B1">
              <w:rPr>
                <w:rFonts w:ascii="Arial" w:hAnsi="Arial" w:cs="Arial"/>
                <w:sz w:val="18"/>
                <w:szCs w:val="18"/>
                <w:lang w:val="en-US"/>
              </w:rPr>
              <w:t xml:space="preserve"> </w:t>
            </w:r>
            <w:r w:rsidRPr="00AF02B1">
              <w:rPr>
                <w:rFonts w:ascii="Arial" w:hAnsi="Arial" w:cs="Arial"/>
                <w:i/>
                <w:iCs/>
                <w:sz w:val="18"/>
                <w:szCs w:val="18"/>
                <w:lang w:val="en-US"/>
              </w:rPr>
              <w:t>Becoming a Coach: The Essential ICF Guide</w:t>
            </w:r>
            <w:r w:rsidRPr="00AF02B1">
              <w:rPr>
                <w:rFonts w:ascii="Arial" w:hAnsi="Arial" w:cs="Arial"/>
                <w:sz w:val="18"/>
                <w:szCs w:val="18"/>
                <w:lang w:val="en-US"/>
              </w:rPr>
              <w:t xml:space="preserve"> (1st ed., pp. 113–118). Springer. </w:t>
            </w:r>
            <w:hyperlink r:id="rId41" w:history="1">
              <w:r w:rsidRPr="00AF02B1">
                <w:rPr>
                  <w:rStyle w:val="Hyperlink"/>
                  <w:rFonts w:ascii="Arial" w:hAnsi="Arial" w:cs="Arial"/>
                  <w:sz w:val="18"/>
                  <w:szCs w:val="18"/>
                  <w:lang w:val="en-US"/>
                </w:rPr>
                <w:t>https://doi.org/10.1007/978-3-030-53161-4</w:t>
              </w:r>
            </w:hyperlink>
          </w:p>
          <w:p w14:paraId="04DA0FCB" w14:textId="77777777" w:rsidR="00927B70" w:rsidRDefault="00927B70" w:rsidP="00927B70">
            <w:pPr>
              <w:rPr>
                <w:rFonts w:ascii="Arial" w:hAnsi="Arial" w:cs="Arial"/>
              </w:rPr>
            </w:pPr>
          </w:p>
        </w:tc>
      </w:tr>
      <w:tr w:rsidR="00927B70" w14:paraId="33290C5F" w14:textId="77777777" w:rsidTr="007E6C93">
        <w:trPr>
          <w:trHeight w:val="454"/>
        </w:trPr>
        <w:tc>
          <w:tcPr>
            <w:tcW w:w="5242" w:type="dxa"/>
          </w:tcPr>
          <w:p w14:paraId="042648E5" w14:textId="48CC6AEF" w:rsidR="00927B70" w:rsidRDefault="00927B70" w:rsidP="00927B70">
            <w:pPr>
              <w:rPr>
                <w:noProof/>
              </w:rPr>
            </w:pPr>
            <w:r>
              <w:rPr>
                <w:noProof/>
              </w:rPr>
              <w:lastRenderedPageBreak/>
              <w:drawing>
                <wp:anchor distT="0" distB="0" distL="114300" distR="114300" simplePos="0" relativeHeight="251695104" behindDoc="0" locked="0" layoutInCell="1" allowOverlap="1" wp14:anchorId="652F252B" wp14:editId="5CB1D45C">
                  <wp:simplePos x="0" y="0"/>
                  <wp:positionH relativeFrom="column">
                    <wp:posOffset>-635</wp:posOffset>
                  </wp:positionH>
                  <wp:positionV relativeFrom="paragraph">
                    <wp:posOffset>169545</wp:posOffset>
                  </wp:positionV>
                  <wp:extent cx="3191510" cy="1795145"/>
                  <wp:effectExtent l="0" t="0" r="8890" b="0"/>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3191510" cy="1795145"/>
                          </a:xfrm>
                          <a:prstGeom prst="rect">
                            <a:avLst/>
                          </a:prstGeom>
                        </pic:spPr>
                      </pic:pic>
                    </a:graphicData>
                  </a:graphic>
                </wp:anchor>
              </w:drawing>
            </w:r>
          </w:p>
        </w:tc>
        <w:tc>
          <w:tcPr>
            <w:tcW w:w="5243" w:type="dxa"/>
          </w:tcPr>
          <w:p w14:paraId="2D2CC349" w14:textId="77777777" w:rsidR="00927B70" w:rsidRDefault="00927B70" w:rsidP="00927B70">
            <w:pPr>
              <w:rPr>
                <w:rFonts w:ascii="Arial" w:hAnsi="Arial" w:cs="Arial"/>
              </w:rPr>
            </w:pPr>
            <w:r>
              <w:rPr>
                <w:rFonts w:ascii="Arial" w:hAnsi="Arial" w:cs="Arial"/>
              </w:rPr>
              <w:t xml:space="preserve">Op deze slide staan de fases kort uitgelegd voor de tutoren. Laat deze slide eventueel op het bord staan tijdens het uitvoeren van de werkvorm als geheugensteuntje. </w:t>
            </w:r>
          </w:p>
          <w:p w14:paraId="294C96A5" w14:textId="77777777" w:rsidR="00927B70" w:rsidRDefault="00927B70" w:rsidP="00927B70">
            <w:pPr>
              <w:rPr>
                <w:rFonts w:ascii="Arial" w:hAnsi="Arial" w:cs="Arial"/>
              </w:rPr>
            </w:pPr>
          </w:p>
          <w:p w14:paraId="4BC72D7E" w14:textId="7A3C0A96" w:rsidR="00927B70" w:rsidRDefault="00927B70" w:rsidP="00927B70">
            <w:pPr>
              <w:rPr>
                <w:rFonts w:ascii="Arial" w:hAnsi="Arial" w:cs="Arial"/>
              </w:rPr>
            </w:pPr>
            <w:r w:rsidRPr="00D679C4">
              <w:rPr>
                <w:rFonts w:ascii="Arial" w:hAnsi="Arial" w:cs="Arial"/>
                <w:b/>
                <w:bCs/>
                <w:i/>
                <w:iCs/>
              </w:rPr>
              <w:t>Tip:</w:t>
            </w:r>
            <w:r>
              <w:rPr>
                <w:rFonts w:ascii="Arial" w:hAnsi="Arial" w:cs="Arial"/>
              </w:rPr>
              <w:t xml:space="preserve"> deel deze slide of de hele PowerPoint achteraf ook met de tutoren. </w:t>
            </w:r>
          </w:p>
        </w:tc>
      </w:tr>
      <w:tr w:rsidR="00927B70" w14:paraId="50801E62" w14:textId="77777777" w:rsidTr="007E6C93">
        <w:trPr>
          <w:trHeight w:val="454"/>
        </w:trPr>
        <w:tc>
          <w:tcPr>
            <w:tcW w:w="5242" w:type="dxa"/>
          </w:tcPr>
          <w:p w14:paraId="727D80DB" w14:textId="5E1A7EA6" w:rsidR="00927B70" w:rsidRDefault="00927B70" w:rsidP="00927B70">
            <w:pPr>
              <w:rPr>
                <w:noProof/>
              </w:rPr>
            </w:pPr>
            <w:r w:rsidRPr="007064D7">
              <w:rPr>
                <w:rFonts w:ascii="Arial" w:hAnsi="Arial" w:cs="Arial"/>
                <w:b/>
                <w:bCs/>
                <w:noProof/>
              </w:rPr>
              <w:lastRenderedPageBreak/>
              <w:drawing>
                <wp:anchor distT="0" distB="0" distL="114300" distR="114300" simplePos="0" relativeHeight="251696128" behindDoc="0" locked="0" layoutInCell="1" allowOverlap="1" wp14:anchorId="39799978" wp14:editId="09017168">
                  <wp:simplePos x="0" y="0"/>
                  <wp:positionH relativeFrom="column">
                    <wp:posOffset>-635</wp:posOffset>
                  </wp:positionH>
                  <wp:positionV relativeFrom="paragraph">
                    <wp:posOffset>163195</wp:posOffset>
                  </wp:positionV>
                  <wp:extent cx="3191510" cy="1794510"/>
                  <wp:effectExtent l="0" t="0" r="8890" b="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91510" cy="1794510"/>
                          </a:xfrm>
                          <a:prstGeom prst="rect">
                            <a:avLst/>
                          </a:prstGeom>
                        </pic:spPr>
                      </pic:pic>
                    </a:graphicData>
                  </a:graphic>
                </wp:anchor>
              </w:drawing>
            </w:r>
          </w:p>
        </w:tc>
        <w:tc>
          <w:tcPr>
            <w:tcW w:w="5243" w:type="dxa"/>
          </w:tcPr>
          <w:p w14:paraId="176849F9" w14:textId="77777777" w:rsidR="00927B70" w:rsidRDefault="00927B70" w:rsidP="00927B70">
            <w:pPr>
              <w:rPr>
                <w:rFonts w:ascii="Arial" w:hAnsi="Arial" w:cs="Arial"/>
              </w:rPr>
            </w:pPr>
            <w:r w:rsidRPr="00855377">
              <w:rPr>
                <w:rFonts w:ascii="Arial" w:hAnsi="Arial" w:cs="Arial"/>
              </w:rPr>
              <w:t>De tutoren gaan tijdens d</w:t>
            </w:r>
            <w:r>
              <w:rPr>
                <w:rFonts w:ascii="Arial" w:hAnsi="Arial" w:cs="Arial"/>
              </w:rPr>
              <w:t xml:space="preserve">e werkvorm een oefengesprek voeren in de vorm van een rollenspel. Dit doen de tutoren in tweetallen. Daarbij is 1 tutor de tutor en 1 tutor de ‘student’. De ‘student’ ontvangt een Thermos-dashboard (zie bijlage). De tutor gaat een gesprek voeren met de ‘student’ a.d.h.v. het T-GROW-model. De ‘student’ kan de informatie van het dashboard gebruiken om te bedenken waar het gesprek over zal gaan. Hier hebben ze </w:t>
            </w:r>
            <w:proofErr w:type="gramStart"/>
            <w:r>
              <w:rPr>
                <w:rFonts w:ascii="Arial" w:hAnsi="Arial" w:cs="Arial"/>
              </w:rPr>
              <w:t>circa</w:t>
            </w:r>
            <w:proofErr w:type="gramEnd"/>
            <w:r>
              <w:rPr>
                <w:rFonts w:ascii="Arial" w:hAnsi="Arial" w:cs="Arial"/>
              </w:rPr>
              <w:t xml:space="preserve"> 10 minuten voor. </w:t>
            </w:r>
          </w:p>
          <w:p w14:paraId="16EA88DC" w14:textId="77777777" w:rsidR="00927B70" w:rsidRDefault="00927B70" w:rsidP="00927B70">
            <w:pPr>
              <w:rPr>
                <w:rFonts w:ascii="Arial" w:hAnsi="Arial" w:cs="Arial"/>
              </w:rPr>
            </w:pPr>
          </w:p>
          <w:p w14:paraId="3E912AA0" w14:textId="77777777" w:rsidR="00927B70" w:rsidRDefault="00927B70" w:rsidP="00927B70">
            <w:pPr>
              <w:rPr>
                <w:rFonts w:ascii="Arial" w:hAnsi="Arial" w:cs="Arial"/>
              </w:rPr>
            </w:pPr>
            <w:r>
              <w:rPr>
                <w:rFonts w:ascii="Arial" w:hAnsi="Arial" w:cs="Arial"/>
              </w:rPr>
              <w:t xml:space="preserve">Vervolgens bespreken de tweetallen de vragen op de slide in </w:t>
            </w:r>
            <w:proofErr w:type="gramStart"/>
            <w:r>
              <w:rPr>
                <w:rFonts w:ascii="Arial" w:hAnsi="Arial" w:cs="Arial"/>
              </w:rPr>
              <w:t>circa</w:t>
            </w:r>
            <w:proofErr w:type="gramEnd"/>
            <w:r>
              <w:rPr>
                <w:rFonts w:ascii="Arial" w:hAnsi="Arial" w:cs="Arial"/>
              </w:rPr>
              <w:t xml:space="preserve"> 5 minuten.</w:t>
            </w:r>
          </w:p>
          <w:p w14:paraId="53C53B48" w14:textId="77777777" w:rsidR="00927B70" w:rsidRDefault="00927B70" w:rsidP="00927B70">
            <w:pPr>
              <w:rPr>
                <w:rFonts w:ascii="Arial" w:hAnsi="Arial" w:cs="Arial"/>
              </w:rPr>
            </w:pPr>
          </w:p>
        </w:tc>
      </w:tr>
      <w:tr w:rsidR="00927B70" w14:paraId="1512D76F" w14:textId="77777777" w:rsidTr="007E6C93">
        <w:trPr>
          <w:trHeight w:val="454"/>
        </w:trPr>
        <w:tc>
          <w:tcPr>
            <w:tcW w:w="5242" w:type="dxa"/>
          </w:tcPr>
          <w:p w14:paraId="29A56B74" w14:textId="0EDF7D17" w:rsidR="00927B70" w:rsidRPr="007064D7" w:rsidRDefault="00927B70" w:rsidP="00927B70">
            <w:pPr>
              <w:rPr>
                <w:rFonts w:ascii="Arial" w:hAnsi="Arial" w:cs="Arial"/>
                <w:b/>
                <w:bCs/>
                <w:noProof/>
              </w:rPr>
            </w:pPr>
            <w:r>
              <w:rPr>
                <w:noProof/>
              </w:rPr>
              <w:drawing>
                <wp:anchor distT="0" distB="0" distL="114300" distR="114300" simplePos="0" relativeHeight="251697152" behindDoc="0" locked="0" layoutInCell="1" allowOverlap="1" wp14:anchorId="2ECEA4F0" wp14:editId="489A4CE6">
                  <wp:simplePos x="0" y="0"/>
                  <wp:positionH relativeFrom="column">
                    <wp:posOffset>-6422</wp:posOffset>
                  </wp:positionH>
                  <wp:positionV relativeFrom="paragraph">
                    <wp:posOffset>128021</wp:posOffset>
                  </wp:positionV>
                  <wp:extent cx="3191510" cy="1795145"/>
                  <wp:effectExtent l="0" t="0" r="8890" b="0"/>
                  <wp:wrapSquare wrapText="bothSides"/>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3191510" cy="1795145"/>
                          </a:xfrm>
                          <a:prstGeom prst="rect">
                            <a:avLst/>
                          </a:prstGeom>
                        </pic:spPr>
                      </pic:pic>
                    </a:graphicData>
                  </a:graphic>
                </wp:anchor>
              </w:drawing>
            </w:r>
          </w:p>
        </w:tc>
        <w:tc>
          <w:tcPr>
            <w:tcW w:w="5243" w:type="dxa"/>
          </w:tcPr>
          <w:p w14:paraId="6284F8DB" w14:textId="77777777" w:rsidR="00927B70" w:rsidRDefault="00927B70" w:rsidP="00927B70">
            <w:pPr>
              <w:rPr>
                <w:rFonts w:ascii="Arial" w:hAnsi="Arial" w:cs="Arial"/>
              </w:rPr>
            </w:pPr>
            <w:r w:rsidRPr="00855377">
              <w:rPr>
                <w:rFonts w:ascii="Arial" w:hAnsi="Arial" w:cs="Arial"/>
              </w:rPr>
              <w:t xml:space="preserve"> </w:t>
            </w:r>
          </w:p>
          <w:p w14:paraId="4A17FB5C" w14:textId="224BD994" w:rsidR="00927B70" w:rsidRPr="00855377" w:rsidRDefault="00927B70" w:rsidP="00927B70">
            <w:pPr>
              <w:rPr>
                <w:rFonts w:ascii="Arial" w:hAnsi="Arial" w:cs="Arial"/>
              </w:rPr>
            </w:pPr>
            <w:r>
              <w:rPr>
                <w:rFonts w:ascii="Arial" w:hAnsi="Arial" w:cs="Arial"/>
              </w:rPr>
              <w:t xml:space="preserve">Bespreek met de tutoren wat ze van het GROW-model en de werkvorm vonden. Welke inzichten nemen ze mee van deze training? </w:t>
            </w:r>
          </w:p>
        </w:tc>
      </w:tr>
      <w:tr w:rsidR="00927B70" w14:paraId="2C901EBE" w14:textId="77777777" w:rsidTr="007E6C93">
        <w:trPr>
          <w:trHeight w:val="454"/>
        </w:trPr>
        <w:tc>
          <w:tcPr>
            <w:tcW w:w="5242" w:type="dxa"/>
          </w:tcPr>
          <w:p w14:paraId="579E789C" w14:textId="2FF82B14" w:rsidR="00927B70" w:rsidRDefault="00927B70" w:rsidP="00927B70">
            <w:pPr>
              <w:rPr>
                <w:noProof/>
              </w:rPr>
            </w:pPr>
            <w:r>
              <w:rPr>
                <w:noProof/>
              </w:rPr>
              <w:drawing>
                <wp:anchor distT="0" distB="0" distL="114300" distR="114300" simplePos="0" relativeHeight="251698176" behindDoc="0" locked="0" layoutInCell="1" allowOverlap="1" wp14:anchorId="5E995FC0" wp14:editId="3CFB3F83">
                  <wp:simplePos x="0" y="0"/>
                  <wp:positionH relativeFrom="column">
                    <wp:posOffset>-6350</wp:posOffset>
                  </wp:positionH>
                  <wp:positionV relativeFrom="paragraph">
                    <wp:posOffset>168437</wp:posOffset>
                  </wp:positionV>
                  <wp:extent cx="3191510" cy="1795145"/>
                  <wp:effectExtent l="0" t="0" r="8890" b="0"/>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3191510" cy="1795145"/>
                          </a:xfrm>
                          <a:prstGeom prst="rect">
                            <a:avLst/>
                          </a:prstGeom>
                        </pic:spPr>
                      </pic:pic>
                    </a:graphicData>
                  </a:graphic>
                </wp:anchor>
              </w:drawing>
            </w:r>
          </w:p>
        </w:tc>
        <w:tc>
          <w:tcPr>
            <w:tcW w:w="5243" w:type="dxa"/>
          </w:tcPr>
          <w:p w14:paraId="0DC05A9C" w14:textId="77777777" w:rsidR="00927B70" w:rsidRPr="004E53B7" w:rsidRDefault="00927B70" w:rsidP="00927B70">
            <w:pPr>
              <w:rPr>
                <w:rFonts w:ascii="Arial" w:hAnsi="Arial" w:cs="Arial"/>
              </w:rPr>
            </w:pPr>
            <w:r w:rsidRPr="004E53B7">
              <w:rPr>
                <w:rFonts w:ascii="Arial" w:hAnsi="Arial" w:cs="Arial"/>
              </w:rPr>
              <w:t>Bespreek met de tutoren de AVG-regels voor het werken met het Thermos</w:t>
            </w:r>
            <w:r>
              <w:rPr>
                <w:rFonts w:ascii="Arial" w:hAnsi="Arial" w:cs="Arial"/>
              </w:rPr>
              <w:t>-</w:t>
            </w:r>
            <w:r w:rsidRPr="004E53B7">
              <w:rPr>
                <w:rFonts w:ascii="Arial" w:hAnsi="Arial" w:cs="Arial"/>
              </w:rPr>
              <w:t>dashboard. Het is belangrijk om te weten dat de data van het dashboard van de student zelf is. Zij moeten zich dan ook niet onder druk gezet voelen om deze informatie te delen. Zie de powerpoint</w:t>
            </w:r>
            <w:r>
              <w:rPr>
                <w:rFonts w:ascii="Arial" w:hAnsi="Arial" w:cs="Arial"/>
              </w:rPr>
              <w:t>slide</w:t>
            </w:r>
            <w:r w:rsidRPr="004E53B7">
              <w:rPr>
                <w:rFonts w:ascii="Arial" w:hAnsi="Arial" w:cs="Arial"/>
              </w:rPr>
              <w:t xml:space="preserve"> voor voorbeeldvragen die je als tutor w</w:t>
            </w:r>
            <w:r>
              <w:rPr>
                <w:rFonts w:ascii="Arial" w:hAnsi="Arial" w:cs="Arial"/>
              </w:rPr>
              <w:t>é</w:t>
            </w:r>
            <w:r w:rsidRPr="004E53B7">
              <w:rPr>
                <w:rFonts w:ascii="Arial" w:hAnsi="Arial" w:cs="Arial"/>
              </w:rPr>
              <w:t xml:space="preserve">l kunt stellen. </w:t>
            </w:r>
          </w:p>
          <w:p w14:paraId="7585E431" w14:textId="77777777" w:rsidR="00927B70" w:rsidRPr="00855377" w:rsidRDefault="00927B70" w:rsidP="00927B70">
            <w:pPr>
              <w:rPr>
                <w:rFonts w:ascii="Arial" w:hAnsi="Arial" w:cs="Arial"/>
              </w:rPr>
            </w:pPr>
          </w:p>
        </w:tc>
      </w:tr>
      <w:tr w:rsidR="00927B70" w14:paraId="0E30D49E" w14:textId="77777777" w:rsidTr="007E6C93">
        <w:trPr>
          <w:trHeight w:val="454"/>
        </w:trPr>
        <w:tc>
          <w:tcPr>
            <w:tcW w:w="5242" w:type="dxa"/>
          </w:tcPr>
          <w:p w14:paraId="392B0969" w14:textId="0259591D" w:rsidR="00927B70" w:rsidRDefault="00927B70" w:rsidP="00927B70">
            <w:pPr>
              <w:rPr>
                <w:noProof/>
              </w:rPr>
            </w:pPr>
            <w:r>
              <w:rPr>
                <w:noProof/>
              </w:rPr>
              <w:drawing>
                <wp:anchor distT="0" distB="0" distL="114300" distR="114300" simplePos="0" relativeHeight="251699200" behindDoc="0" locked="0" layoutInCell="1" allowOverlap="1" wp14:anchorId="38BC6B5A" wp14:editId="2F6F2FEB">
                  <wp:simplePos x="0" y="0"/>
                  <wp:positionH relativeFrom="column">
                    <wp:posOffset>-8890</wp:posOffset>
                  </wp:positionH>
                  <wp:positionV relativeFrom="paragraph">
                    <wp:posOffset>107950</wp:posOffset>
                  </wp:positionV>
                  <wp:extent cx="3227705" cy="1816100"/>
                  <wp:effectExtent l="0" t="0" r="0" b="0"/>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227705" cy="181610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201E49FF" w14:textId="77777777" w:rsidR="00927B70" w:rsidRDefault="00927B70" w:rsidP="00927B70">
            <w:pPr>
              <w:rPr>
                <w:rFonts w:ascii="Arial" w:hAnsi="Arial" w:cs="Arial"/>
              </w:rPr>
            </w:pPr>
            <w:r w:rsidRPr="004E53B7">
              <w:rPr>
                <w:rFonts w:ascii="Arial" w:hAnsi="Arial" w:cs="Arial"/>
              </w:rPr>
              <w:t>Sluit tot slot de presentatie af door de tutoren te bedanken voor hun deelname en te benoemen bij wie ze terecht kunnen met vragen.</w:t>
            </w:r>
          </w:p>
          <w:p w14:paraId="15D03F05" w14:textId="77777777" w:rsidR="0035023C" w:rsidRDefault="0035023C" w:rsidP="00927B70">
            <w:pPr>
              <w:rPr>
                <w:rFonts w:ascii="Arial" w:hAnsi="Arial" w:cs="Arial"/>
              </w:rPr>
            </w:pPr>
          </w:p>
          <w:p w14:paraId="4314C0AF" w14:textId="7430FA9C" w:rsidR="0035023C" w:rsidRPr="0035023C" w:rsidRDefault="0035023C" w:rsidP="00927B70">
            <w:pPr>
              <w:rPr>
                <w:rFonts w:ascii="Arial" w:hAnsi="Arial" w:cs="Arial"/>
              </w:rPr>
            </w:pPr>
            <w:r w:rsidRPr="00DF060B">
              <w:rPr>
                <w:rFonts w:ascii="Arial" w:hAnsi="Arial" w:cs="Arial"/>
                <w:b/>
                <w:bCs/>
                <w:i/>
                <w:iCs/>
              </w:rPr>
              <w:t>Tip:</w:t>
            </w:r>
            <w:r w:rsidRPr="0035023C">
              <w:rPr>
                <w:rFonts w:ascii="Arial" w:hAnsi="Arial" w:cs="Arial"/>
                <w:b/>
                <w:bCs/>
              </w:rPr>
              <w:t xml:space="preserve"> </w:t>
            </w:r>
            <w:r>
              <w:rPr>
                <w:rFonts w:ascii="Arial" w:hAnsi="Arial" w:cs="Arial"/>
              </w:rPr>
              <w:t>V</w:t>
            </w:r>
            <w:r w:rsidRPr="0035023C">
              <w:rPr>
                <w:rFonts w:ascii="Arial" w:hAnsi="Arial" w:cs="Arial"/>
              </w:rPr>
              <w:t>raag aan de tutoren of er behoefte is aan intervisie nadat ze in de praktijk met thermos hebben gewerkt.</w:t>
            </w:r>
            <w:r>
              <w:rPr>
                <w:rFonts w:ascii="Arial" w:hAnsi="Arial" w:cs="Arial"/>
              </w:rPr>
              <w:t xml:space="preserve"> Plan daarna een vervolgbijeenkomst, z</w:t>
            </w:r>
            <w:r w:rsidRPr="0035023C">
              <w:rPr>
                <w:rFonts w:ascii="Arial" w:hAnsi="Arial" w:cs="Arial"/>
              </w:rPr>
              <w:t>ie daarvoor werkvorm 3</w:t>
            </w:r>
            <w:r>
              <w:rPr>
                <w:rFonts w:ascii="Arial" w:hAnsi="Arial" w:cs="Arial"/>
              </w:rPr>
              <w:t xml:space="preserve"> over intervisie</w:t>
            </w:r>
            <w:r w:rsidRPr="0035023C">
              <w:rPr>
                <w:rFonts w:ascii="Arial" w:hAnsi="Arial" w:cs="Arial"/>
              </w:rPr>
              <w:t>.</w:t>
            </w:r>
            <w:r>
              <w:rPr>
                <w:rFonts w:ascii="Arial" w:hAnsi="Arial" w:cs="Arial"/>
                <w:b/>
                <w:bCs/>
              </w:rPr>
              <w:t xml:space="preserve"> </w:t>
            </w:r>
          </w:p>
        </w:tc>
      </w:tr>
    </w:tbl>
    <w:p w14:paraId="6BDF4A25" w14:textId="77777777" w:rsidR="00742A14" w:rsidRDefault="00742A14"/>
    <w:p w14:paraId="5DAF7F51" w14:textId="77777777" w:rsidR="00927B70" w:rsidRDefault="00927B70">
      <w:pPr>
        <w:rPr>
          <w:rFonts w:ascii="Arial" w:hAnsi="Arial" w:cs="Arial"/>
          <w:b/>
          <w:bCs/>
        </w:rPr>
      </w:pPr>
      <w:r>
        <w:rPr>
          <w:rFonts w:ascii="Arial" w:hAnsi="Arial" w:cs="Arial"/>
          <w:b/>
          <w:bCs/>
        </w:rPr>
        <w:br w:type="page"/>
      </w:r>
    </w:p>
    <w:p w14:paraId="0B7827F2" w14:textId="15AE6042" w:rsidR="00927B70" w:rsidRDefault="00927B70" w:rsidP="00927B70">
      <w:pPr>
        <w:jc w:val="center"/>
        <w:rPr>
          <w:rFonts w:ascii="Arial" w:hAnsi="Arial" w:cs="Arial"/>
          <w:b/>
          <w:bCs/>
        </w:rPr>
      </w:pPr>
      <w:r w:rsidRPr="005F21BA">
        <w:rPr>
          <w:noProof/>
        </w:rPr>
        <w:lastRenderedPageBreak/>
        <w:drawing>
          <wp:anchor distT="0" distB="0" distL="114300" distR="114300" simplePos="0" relativeHeight="251702272" behindDoc="1" locked="0" layoutInCell="1" allowOverlap="1" wp14:anchorId="218E6D3D" wp14:editId="70017EB8">
            <wp:simplePos x="0" y="0"/>
            <wp:positionH relativeFrom="margin">
              <wp:align>center</wp:align>
            </wp:positionH>
            <wp:positionV relativeFrom="paragraph">
              <wp:posOffset>292351</wp:posOffset>
            </wp:positionV>
            <wp:extent cx="6870700" cy="4707702"/>
            <wp:effectExtent l="0" t="0" r="635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70700" cy="4707702"/>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rPr>
        <w:t>Bijlagen</w:t>
      </w:r>
    </w:p>
    <w:p w14:paraId="1BA11BE0" w14:textId="77777777" w:rsidR="00927B70" w:rsidRDefault="00927B70" w:rsidP="00927B70">
      <w:r w:rsidRPr="005F21BA">
        <w:t xml:space="preserve"> </w:t>
      </w:r>
    </w:p>
    <w:p w14:paraId="0EB71341" w14:textId="77777777" w:rsidR="00927B70" w:rsidRDefault="00927B70" w:rsidP="00927B70">
      <w:r w:rsidRPr="00017649">
        <w:rPr>
          <w:noProof/>
        </w:rPr>
        <w:drawing>
          <wp:anchor distT="0" distB="0" distL="114300" distR="114300" simplePos="0" relativeHeight="251710464" behindDoc="0" locked="0" layoutInCell="1" allowOverlap="1" wp14:anchorId="04675694" wp14:editId="0B711774">
            <wp:simplePos x="0" y="0"/>
            <wp:positionH relativeFrom="column">
              <wp:posOffset>3610691</wp:posOffset>
            </wp:positionH>
            <wp:positionV relativeFrom="paragraph">
              <wp:posOffset>8554840</wp:posOffset>
            </wp:positionV>
            <wp:extent cx="942975" cy="146685"/>
            <wp:effectExtent l="0" t="0" r="9525" b="5715"/>
            <wp:wrapSquare wrapText="bothSides"/>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0"/>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07392" behindDoc="0" locked="0" layoutInCell="1" allowOverlap="1" wp14:anchorId="0C9D6CA6" wp14:editId="0E5DD5EE">
            <wp:simplePos x="0" y="0"/>
            <wp:positionH relativeFrom="column">
              <wp:posOffset>3853381</wp:posOffset>
            </wp:positionH>
            <wp:positionV relativeFrom="paragraph">
              <wp:posOffset>8314955</wp:posOffset>
            </wp:positionV>
            <wp:extent cx="499745" cy="239395"/>
            <wp:effectExtent l="0" t="0" r="0" b="8255"/>
            <wp:wrapSquare wrapText="bothSides"/>
            <wp:docPr id="24" name="Afbeelding 24"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1"/>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06368" behindDoc="0" locked="0" layoutInCell="1" allowOverlap="1" wp14:anchorId="40E4B2B9" wp14:editId="20A943F1">
            <wp:simplePos x="0" y="0"/>
            <wp:positionH relativeFrom="column">
              <wp:posOffset>3616775</wp:posOffset>
            </wp:positionH>
            <wp:positionV relativeFrom="paragraph">
              <wp:posOffset>3605530</wp:posOffset>
            </wp:positionV>
            <wp:extent cx="942975" cy="146685"/>
            <wp:effectExtent l="0" t="0" r="9525" b="5715"/>
            <wp:wrapSquare wrapText="bothSides"/>
            <wp:docPr id="22" name="Afbeelding 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0"/>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05344" behindDoc="0" locked="0" layoutInCell="1" allowOverlap="1" wp14:anchorId="18A03B23" wp14:editId="5609653C">
            <wp:simplePos x="0" y="0"/>
            <wp:positionH relativeFrom="column">
              <wp:posOffset>3853960</wp:posOffset>
            </wp:positionH>
            <wp:positionV relativeFrom="paragraph">
              <wp:posOffset>3373755</wp:posOffset>
            </wp:positionV>
            <wp:extent cx="499745" cy="239395"/>
            <wp:effectExtent l="0" t="0" r="0" b="8255"/>
            <wp:wrapSquare wrapText="bothSides"/>
            <wp:docPr id="21" name="Afbeelding 21"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1"/>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5F21BA">
        <w:rPr>
          <w:noProof/>
        </w:rPr>
        <w:drawing>
          <wp:anchor distT="0" distB="0" distL="114300" distR="114300" simplePos="0" relativeHeight="251701248" behindDoc="1" locked="0" layoutInCell="1" allowOverlap="1" wp14:anchorId="417D9F7D" wp14:editId="0B5C5F72">
            <wp:simplePos x="0" y="0"/>
            <wp:positionH relativeFrom="margin">
              <wp:posOffset>-147778</wp:posOffset>
            </wp:positionH>
            <wp:positionV relativeFrom="paragraph">
              <wp:posOffset>4548033</wp:posOffset>
            </wp:positionV>
            <wp:extent cx="6878320" cy="4856480"/>
            <wp:effectExtent l="0" t="0" r="0" b="127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78320" cy="485648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06A64E7" w14:textId="77777777" w:rsidR="00927B70" w:rsidRDefault="00927B70" w:rsidP="00927B70">
      <w:r w:rsidRPr="005F21BA">
        <w:rPr>
          <w:noProof/>
        </w:rPr>
        <w:lastRenderedPageBreak/>
        <w:drawing>
          <wp:anchor distT="0" distB="0" distL="114300" distR="114300" simplePos="0" relativeHeight="251703296" behindDoc="1" locked="0" layoutInCell="1" allowOverlap="1" wp14:anchorId="71C65481" wp14:editId="60A4CCA0">
            <wp:simplePos x="0" y="0"/>
            <wp:positionH relativeFrom="margin">
              <wp:align>center</wp:align>
            </wp:positionH>
            <wp:positionV relativeFrom="paragraph">
              <wp:posOffset>-103372</wp:posOffset>
            </wp:positionV>
            <wp:extent cx="6903720" cy="4787401"/>
            <wp:effectExtent l="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903720" cy="4787401"/>
                    </a:xfrm>
                    <a:prstGeom prst="rect">
                      <a:avLst/>
                    </a:prstGeom>
                  </pic:spPr>
                </pic:pic>
              </a:graphicData>
            </a:graphic>
            <wp14:sizeRelH relativeFrom="margin">
              <wp14:pctWidth>0</wp14:pctWidth>
            </wp14:sizeRelH>
            <wp14:sizeRelV relativeFrom="margin">
              <wp14:pctHeight>0</wp14:pctHeight>
            </wp14:sizeRelV>
          </wp:anchor>
        </w:drawing>
      </w:r>
      <w:r w:rsidRPr="005F21BA">
        <w:t xml:space="preserve"> </w:t>
      </w:r>
    </w:p>
    <w:p w14:paraId="2CADC5EA" w14:textId="77777777" w:rsidR="00927B70" w:rsidRDefault="00927B70" w:rsidP="00927B70">
      <w:pPr>
        <w:jc w:val="center"/>
      </w:pPr>
      <w:r w:rsidRPr="00017649">
        <w:rPr>
          <w:noProof/>
        </w:rPr>
        <w:drawing>
          <wp:anchor distT="0" distB="0" distL="114300" distR="114300" simplePos="0" relativeHeight="251712512" behindDoc="0" locked="0" layoutInCell="1" allowOverlap="1" wp14:anchorId="2D4B0864" wp14:editId="328DBE3E">
            <wp:simplePos x="0" y="0"/>
            <wp:positionH relativeFrom="column">
              <wp:posOffset>3629837</wp:posOffset>
            </wp:positionH>
            <wp:positionV relativeFrom="paragraph">
              <wp:posOffset>8662276</wp:posOffset>
            </wp:positionV>
            <wp:extent cx="942975" cy="146685"/>
            <wp:effectExtent l="0" t="0" r="9525" b="5715"/>
            <wp:wrapSquare wrapText="bothSides"/>
            <wp:docPr id="29" name="Afbeelding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0"/>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11488" behindDoc="0" locked="0" layoutInCell="1" allowOverlap="1" wp14:anchorId="02C8292B" wp14:editId="53E00586">
            <wp:simplePos x="0" y="0"/>
            <wp:positionH relativeFrom="column">
              <wp:posOffset>3646026</wp:posOffset>
            </wp:positionH>
            <wp:positionV relativeFrom="paragraph">
              <wp:posOffset>3574672</wp:posOffset>
            </wp:positionV>
            <wp:extent cx="942975" cy="146685"/>
            <wp:effectExtent l="0" t="0" r="9525" b="5715"/>
            <wp:wrapSquare wrapText="bothSides"/>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0"/>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09440" behindDoc="0" locked="0" layoutInCell="1" allowOverlap="1" wp14:anchorId="5440DAA5" wp14:editId="5710CB2D">
            <wp:simplePos x="0" y="0"/>
            <wp:positionH relativeFrom="column">
              <wp:posOffset>3876973</wp:posOffset>
            </wp:positionH>
            <wp:positionV relativeFrom="paragraph">
              <wp:posOffset>8431184</wp:posOffset>
            </wp:positionV>
            <wp:extent cx="499745" cy="239395"/>
            <wp:effectExtent l="0" t="0" r="0" b="8255"/>
            <wp:wrapSquare wrapText="bothSides"/>
            <wp:docPr id="26" name="Afbeelding 2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1"/>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08416" behindDoc="0" locked="0" layoutInCell="1" allowOverlap="1" wp14:anchorId="3A4F5204" wp14:editId="100A4709">
            <wp:simplePos x="0" y="0"/>
            <wp:positionH relativeFrom="column">
              <wp:posOffset>3871378</wp:posOffset>
            </wp:positionH>
            <wp:positionV relativeFrom="paragraph">
              <wp:posOffset>3354672</wp:posOffset>
            </wp:positionV>
            <wp:extent cx="499745" cy="239395"/>
            <wp:effectExtent l="0" t="0" r="0" b="8255"/>
            <wp:wrapSquare wrapText="bothSides"/>
            <wp:docPr id="25" name="Afbeelding 25"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1"/>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5F21BA">
        <w:rPr>
          <w:noProof/>
        </w:rPr>
        <w:drawing>
          <wp:anchor distT="0" distB="0" distL="114300" distR="114300" simplePos="0" relativeHeight="251704320" behindDoc="1" locked="0" layoutInCell="1" allowOverlap="1" wp14:anchorId="7553E71A" wp14:editId="2ED5D18C">
            <wp:simplePos x="0" y="0"/>
            <wp:positionH relativeFrom="margin">
              <wp:align>center</wp:align>
            </wp:positionH>
            <wp:positionV relativeFrom="paragraph">
              <wp:posOffset>4671814</wp:posOffset>
            </wp:positionV>
            <wp:extent cx="6934200" cy="4800600"/>
            <wp:effectExtent l="0" t="0" r="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934200" cy="4800600"/>
                    </a:xfrm>
                    <a:prstGeom prst="rect">
                      <a:avLst/>
                    </a:prstGeom>
                  </pic:spPr>
                </pic:pic>
              </a:graphicData>
            </a:graphic>
            <wp14:sizeRelH relativeFrom="margin">
              <wp14:pctWidth>0</wp14:pctWidth>
            </wp14:sizeRelH>
            <wp14:sizeRelV relativeFrom="margin">
              <wp14:pctHeight>0</wp14:pctHeight>
            </wp14:sizeRelV>
          </wp:anchor>
        </w:drawing>
      </w:r>
    </w:p>
    <w:p w14:paraId="03ACF371" w14:textId="05F29F1E" w:rsidR="008F40BF" w:rsidRDefault="008F40BF" w:rsidP="00742A14"/>
    <w:sectPr w:rsidR="008F40BF" w:rsidSect="008F40BF">
      <w:headerReference w:type="default" r:id="rId5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30B1BD" w14:textId="77777777" w:rsidR="00161FF7" w:rsidRDefault="00161FF7" w:rsidP="00CD49B7">
      <w:pPr>
        <w:spacing w:after="0" w:line="240" w:lineRule="auto"/>
      </w:pPr>
      <w:r>
        <w:separator/>
      </w:r>
    </w:p>
  </w:endnote>
  <w:endnote w:type="continuationSeparator" w:id="0">
    <w:p w14:paraId="2040A651" w14:textId="77777777" w:rsidR="00161FF7" w:rsidRDefault="00161FF7" w:rsidP="00CD49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5CCE08" w14:textId="77777777" w:rsidR="00161FF7" w:rsidRDefault="00161FF7" w:rsidP="00CD49B7">
      <w:pPr>
        <w:spacing w:after="0" w:line="240" w:lineRule="auto"/>
      </w:pPr>
      <w:r>
        <w:separator/>
      </w:r>
    </w:p>
  </w:footnote>
  <w:footnote w:type="continuationSeparator" w:id="0">
    <w:p w14:paraId="487BD38A" w14:textId="77777777" w:rsidR="00161FF7" w:rsidRDefault="00161FF7" w:rsidP="00CD49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3F378" w14:textId="7522F9E9" w:rsidR="00CD49B7" w:rsidRDefault="00CD49B7">
    <w:pPr>
      <w:pStyle w:val="Koptekst"/>
    </w:pPr>
    <w:r w:rsidRPr="00BF1116">
      <w:rPr>
        <w:rFonts w:ascii="Arial" w:eastAsia="Times New Roman" w:hAnsi="Arial" w:cs="Arial"/>
        <w:b/>
        <w:bCs/>
        <w:noProof/>
        <w:color w:val="000000"/>
        <w:sz w:val="28"/>
        <w:szCs w:val="28"/>
        <w:lang w:eastAsia="nl-NL"/>
      </w:rPr>
      <w:drawing>
        <wp:anchor distT="0" distB="0" distL="114300" distR="114300" simplePos="0" relativeHeight="251659264" behindDoc="1" locked="0" layoutInCell="1" allowOverlap="1" wp14:anchorId="59DA44DF" wp14:editId="1D9DA81A">
          <wp:simplePos x="0" y="0"/>
          <wp:positionH relativeFrom="margin">
            <wp:align>right</wp:align>
          </wp:positionH>
          <wp:positionV relativeFrom="paragraph">
            <wp:posOffset>-358416</wp:posOffset>
          </wp:positionV>
          <wp:extent cx="981710" cy="390525"/>
          <wp:effectExtent l="0" t="0" r="8890" b="9525"/>
          <wp:wrapTight wrapText="bothSides">
            <wp:wrapPolygon edited="0">
              <wp:start x="15508" y="0"/>
              <wp:lineTo x="0" y="11590"/>
              <wp:lineTo x="0" y="21073"/>
              <wp:lineTo x="21376" y="21073"/>
              <wp:lineTo x="21376" y="12644"/>
              <wp:lineTo x="18442" y="0"/>
              <wp:lineTo x="15508" y="0"/>
            </wp:wrapPolygon>
          </wp:wrapTight>
          <wp:docPr id="12" name="Afbeelding 12" descr="Afbeelding met obj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710" cy="3905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7647810"/>
    <w:multiLevelType w:val="hybridMultilevel"/>
    <w:tmpl w:val="44525E48"/>
    <w:lvl w:ilvl="0" w:tplc="0413000F">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245974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C00"/>
    <w:rsid w:val="0008103F"/>
    <w:rsid w:val="00094C0E"/>
    <w:rsid w:val="00161FF7"/>
    <w:rsid w:val="001C4F20"/>
    <w:rsid w:val="0035023C"/>
    <w:rsid w:val="00357A18"/>
    <w:rsid w:val="003D25ED"/>
    <w:rsid w:val="004A0141"/>
    <w:rsid w:val="004E53B7"/>
    <w:rsid w:val="004F0721"/>
    <w:rsid w:val="004F421F"/>
    <w:rsid w:val="005C51CB"/>
    <w:rsid w:val="0068497A"/>
    <w:rsid w:val="006E443E"/>
    <w:rsid w:val="006E51D5"/>
    <w:rsid w:val="006F2B4F"/>
    <w:rsid w:val="00713037"/>
    <w:rsid w:val="00717A2A"/>
    <w:rsid w:val="00742A14"/>
    <w:rsid w:val="00792D12"/>
    <w:rsid w:val="007C0460"/>
    <w:rsid w:val="007E6C93"/>
    <w:rsid w:val="008F40BF"/>
    <w:rsid w:val="00907C00"/>
    <w:rsid w:val="00912514"/>
    <w:rsid w:val="00924CD4"/>
    <w:rsid w:val="00927B70"/>
    <w:rsid w:val="00984E49"/>
    <w:rsid w:val="009B5DF0"/>
    <w:rsid w:val="009F21DA"/>
    <w:rsid w:val="00A03B27"/>
    <w:rsid w:val="00B74851"/>
    <w:rsid w:val="00C017AA"/>
    <w:rsid w:val="00C056D0"/>
    <w:rsid w:val="00C13D74"/>
    <w:rsid w:val="00C8113A"/>
    <w:rsid w:val="00CD49B7"/>
    <w:rsid w:val="00DF060B"/>
    <w:rsid w:val="00E5218E"/>
    <w:rsid w:val="00EA291B"/>
    <w:rsid w:val="00F5452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3A8D6"/>
  <w15:chartTrackingRefBased/>
  <w15:docId w15:val="{B49A7FC2-2712-4B5C-8786-5BD28CA6E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907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C056D0"/>
    <w:rPr>
      <w:color w:val="0563C1" w:themeColor="hyperlink"/>
      <w:u w:val="single"/>
    </w:rPr>
  </w:style>
  <w:style w:type="character" w:styleId="Onopgelostemelding">
    <w:name w:val="Unresolved Mention"/>
    <w:basedOn w:val="Standaardalinea-lettertype"/>
    <w:uiPriority w:val="99"/>
    <w:semiHidden/>
    <w:unhideWhenUsed/>
    <w:rsid w:val="00C056D0"/>
    <w:rPr>
      <w:color w:val="605E5C"/>
      <w:shd w:val="clear" w:color="auto" w:fill="E1DFDD"/>
    </w:rPr>
  </w:style>
  <w:style w:type="paragraph" w:styleId="Normaalweb">
    <w:name w:val="Normal (Web)"/>
    <w:basedOn w:val="Standaard"/>
    <w:uiPriority w:val="99"/>
    <w:semiHidden/>
    <w:unhideWhenUsed/>
    <w:rsid w:val="00C017AA"/>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Lijstalinea">
    <w:name w:val="List Paragraph"/>
    <w:basedOn w:val="Standaard"/>
    <w:uiPriority w:val="34"/>
    <w:qFormat/>
    <w:rsid w:val="006E51D5"/>
    <w:pPr>
      <w:ind w:left="720"/>
      <w:contextualSpacing/>
    </w:pPr>
  </w:style>
  <w:style w:type="character" w:styleId="Verwijzingopmerking">
    <w:name w:val="annotation reference"/>
    <w:basedOn w:val="Standaardalinea-lettertype"/>
    <w:uiPriority w:val="99"/>
    <w:semiHidden/>
    <w:unhideWhenUsed/>
    <w:rsid w:val="009F21DA"/>
    <w:rPr>
      <w:sz w:val="16"/>
      <w:szCs w:val="16"/>
    </w:rPr>
  </w:style>
  <w:style w:type="paragraph" w:styleId="Tekstopmerking">
    <w:name w:val="annotation text"/>
    <w:basedOn w:val="Standaard"/>
    <w:link w:val="TekstopmerkingChar"/>
    <w:uiPriority w:val="99"/>
    <w:unhideWhenUsed/>
    <w:rsid w:val="009F21DA"/>
    <w:pPr>
      <w:spacing w:line="240" w:lineRule="auto"/>
    </w:pPr>
    <w:rPr>
      <w:sz w:val="20"/>
      <w:szCs w:val="20"/>
    </w:rPr>
  </w:style>
  <w:style w:type="character" w:customStyle="1" w:styleId="TekstopmerkingChar">
    <w:name w:val="Tekst opmerking Char"/>
    <w:basedOn w:val="Standaardalinea-lettertype"/>
    <w:link w:val="Tekstopmerking"/>
    <w:uiPriority w:val="99"/>
    <w:rsid w:val="009F21DA"/>
    <w:rPr>
      <w:sz w:val="20"/>
      <w:szCs w:val="20"/>
    </w:rPr>
  </w:style>
  <w:style w:type="paragraph" w:styleId="Onderwerpvanopmerking">
    <w:name w:val="annotation subject"/>
    <w:basedOn w:val="Tekstopmerking"/>
    <w:next w:val="Tekstopmerking"/>
    <w:link w:val="OnderwerpvanopmerkingChar"/>
    <w:uiPriority w:val="99"/>
    <w:semiHidden/>
    <w:unhideWhenUsed/>
    <w:rsid w:val="009F21DA"/>
    <w:rPr>
      <w:b/>
      <w:bCs/>
    </w:rPr>
  </w:style>
  <w:style w:type="character" w:customStyle="1" w:styleId="OnderwerpvanopmerkingChar">
    <w:name w:val="Onderwerp van opmerking Char"/>
    <w:basedOn w:val="TekstopmerkingChar"/>
    <w:link w:val="Onderwerpvanopmerking"/>
    <w:uiPriority w:val="99"/>
    <w:semiHidden/>
    <w:rsid w:val="009F21DA"/>
    <w:rPr>
      <w:b/>
      <w:bCs/>
      <w:sz w:val="20"/>
      <w:szCs w:val="20"/>
    </w:rPr>
  </w:style>
  <w:style w:type="paragraph" w:styleId="Koptekst">
    <w:name w:val="header"/>
    <w:basedOn w:val="Standaard"/>
    <w:link w:val="KoptekstChar"/>
    <w:uiPriority w:val="99"/>
    <w:unhideWhenUsed/>
    <w:rsid w:val="00CD49B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D49B7"/>
  </w:style>
  <w:style w:type="paragraph" w:styleId="Voettekst">
    <w:name w:val="footer"/>
    <w:basedOn w:val="Standaard"/>
    <w:link w:val="VoettekstChar"/>
    <w:uiPriority w:val="99"/>
    <w:unhideWhenUsed/>
    <w:rsid w:val="00CD49B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D49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8371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8.svg"/><Relationship Id="rId39" Type="http://schemas.openxmlformats.org/officeDocument/2006/relationships/image" Target="media/image31.png"/><Relationship Id="rId21" Type="http://schemas.openxmlformats.org/officeDocument/2006/relationships/image" Target="media/image14.svg"/><Relationship Id="rId34" Type="http://schemas.openxmlformats.org/officeDocument/2006/relationships/image" Target="media/image26.sv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eader" Target="header1.xml"/><Relationship Id="rId7" Type="http://schemas.openxmlformats.org/officeDocument/2006/relationships/hyperlink" Target="https://thermos.sites.uu.nl/information-for-tutors/" TargetMode="Externa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image" Target="media/image37.sv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hyperlink" Target="https://doi.org/10.1007/978-3-030-53161-4" TargetMode="External"/><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svg"/><Relationship Id="rId24" Type="http://schemas.openxmlformats.org/officeDocument/2006/relationships/hyperlink" Target="https://students.uu.nl/begeleiding-en-ontwikkeling/bij-wie-kan-ik-terecht" TargetMode="External"/><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sv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image" Target="media/image34.svg"/><Relationship Id="rId48" Type="http://schemas.openxmlformats.org/officeDocument/2006/relationships/image" Target="media/image39.sv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9</Pages>
  <Words>1595</Words>
  <Characters>8774</Characters>
  <Application>Microsoft Office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Lotte van Kesteren</dc:creator>
  <cp:keywords/>
  <dc:description/>
  <cp:lastModifiedBy>Lotte van Kesteren</cp:lastModifiedBy>
  <cp:revision>14</cp:revision>
  <dcterms:created xsi:type="dcterms:W3CDTF">2023-01-20T13:02:00Z</dcterms:created>
  <dcterms:modified xsi:type="dcterms:W3CDTF">2023-05-30T18:49:00Z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f15a45189a45adedf4df84f2ac1e73ae7b0e555128e905ab25cd43b96cfd701e</vt:lpwstr>
  </property>
</Properties>
</file>