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10485" w:type="dxa"/>
        <w:tblLayout w:type="fixed"/>
        <w:tblLook w:val="04A0" w:firstRow="1" w:lastRow="0" w:firstColumn="1" w:lastColumn="0" w:noHBand="0" w:noVBand="1"/>
      </w:tblPr>
      <w:tblGrid>
        <w:gridCol w:w="5242"/>
        <w:gridCol w:w="5243"/>
      </w:tblGrid>
      <w:tr w:rsidR="008F40BF" w:rsidRPr="00361ECE" w14:paraId="38064A07" w14:textId="77777777" w:rsidTr="007E6C93">
        <w:trPr>
          <w:trHeight w:val="435"/>
        </w:trPr>
        <w:tc>
          <w:tcPr>
            <w:tcW w:w="10485" w:type="dxa"/>
            <w:gridSpan w:val="2"/>
          </w:tcPr>
          <w:p w14:paraId="5FCE7D58" w14:textId="4872E0FA" w:rsidR="008F40BF" w:rsidRPr="00BF63F8" w:rsidRDefault="00BF63F8" w:rsidP="00B61099">
            <w:pPr>
              <w:jc w:val="center"/>
              <w:rPr>
                <w:rFonts w:ascii="Arial" w:hAnsi="Arial" w:cs="Arial"/>
                <w:b/>
                <w:bCs/>
                <w:lang w:val="en-US"/>
              </w:rPr>
            </w:pPr>
            <w:r w:rsidRPr="00BF63F8">
              <w:rPr>
                <w:rFonts w:ascii="Arial" w:hAnsi="Arial" w:cs="Arial"/>
                <w:b/>
                <w:bCs/>
                <w:lang w:val="en-US"/>
              </w:rPr>
              <w:t xml:space="preserve">Instruction Role of Tutor </w:t>
            </w:r>
          </w:p>
          <w:p w14:paraId="6906D6B2" w14:textId="77777777" w:rsidR="00BF63F8" w:rsidRPr="00BF63F8" w:rsidRDefault="00BF63F8" w:rsidP="00BF63F8">
            <w:pPr>
              <w:rPr>
                <w:rFonts w:ascii="Arial" w:hAnsi="Arial" w:cs="Arial"/>
                <w:b/>
                <w:bCs/>
                <w:lang w:val="en-US"/>
              </w:rPr>
            </w:pPr>
          </w:p>
          <w:p w14:paraId="1D03DB71" w14:textId="740EB5DA" w:rsidR="00094C0E" w:rsidRPr="00BF63F8" w:rsidRDefault="00BF63F8" w:rsidP="00BF63F8">
            <w:pPr>
              <w:jc w:val="center"/>
              <w:rPr>
                <w:rFonts w:ascii="Arial" w:hAnsi="Arial" w:cs="Arial"/>
                <w:lang w:val="en-US"/>
              </w:rPr>
            </w:pPr>
            <w:r w:rsidRPr="00BF63F8">
              <w:rPr>
                <w:rFonts w:ascii="Arial" w:hAnsi="Arial" w:cs="Arial"/>
                <w:lang w:val="en-US"/>
              </w:rPr>
              <w:t xml:space="preserve">Dear tutor coordinator, this document explains how to use the activity ‘Role of Tutor’. This explanation consists of three parts: preparation, duration, and instruction per slide. This is an example of an elaboration of this activity, but it is also possible to make adjustments according to the preferences of the relevant study program.  </w:t>
            </w:r>
          </w:p>
        </w:tc>
      </w:tr>
      <w:tr w:rsidR="007E6C93" w:rsidRPr="00C95E02" w14:paraId="69DCDCFF" w14:textId="77777777" w:rsidTr="007C6AFF">
        <w:trPr>
          <w:trHeight w:val="435"/>
        </w:trPr>
        <w:tc>
          <w:tcPr>
            <w:tcW w:w="5242" w:type="dxa"/>
          </w:tcPr>
          <w:p w14:paraId="249FAF09" w14:textId="570AF31B" w:rsidR="007E6C93" w:rsidRPr="00907C00" w:rsidRDefault="00BF63F8" w:rsidP="00B61099">
            <w:pPr>
              <w:jc w:val="center"/>
              <w:rPr>
                <w:rFonts w:ascii="Arial" w:hAnsi="Arial" w:cs="Arial"/>
                <w:b/>
                <w:bCs/>
              </w:rPr>
            </w:pPr>
            <w:r>
              <w:rPr>
                <w:rFonts w:ascii="Arial" w:hAnsi="Arial" w:cs="Arial"/>
                <w:b/>
                <w:bCs/>
              </w:rPr>
              <w:t xml:space="preserve">Preparation </w:t>
            </w:r>
            <w:r w:rsidR="007E6C93">
              <w:rPr>
                <w:rFonts w:ascii="Arial" w:hAnsi="Arial" w:cs="Arial"/>
                <w:b/>
                <w:bCs/>
              </w:rPr>
              <w:t xml:space="preserve"> </w:t>
            </w:r>
          </w:p>
        </w:tc>
        <w:tc>
          <w:tcPr>
            <w:tcW w:w="5243" w:type="dxa"/>
          </w:tcPr>
          <w:p w14:paraId="21C1753A" w14:textId="77777777" w:rsidR="00BF63F8" w:rsidRPr="00840659" w:rsidRDefault="00BF63F8" w:rsidP="00BF63F8">
            <w:pPr>
              <w:pStyle w:val="Lijstalinea"/>
              <w:numPr>
                <w:ilvl w:val="0"/>
                <w:numId w:val="1"/>
              </w:numPr>
              <w:rPr>
                <w:rFonts w:ascii="Arial" w:hAnsi="Arial" w:cs="Arial"/>
                <w:lang w:val="en-GB"/>
              </w:rPr>
            </w:pPr>
            <w:r w:rsidRPr="00840659">
              <w:rPr>
                <w:rFonts w:ascii="Arial" w:hAnsi="Arial" w:cs="Arial"/>
                <w:lang w:val="en-GB"/>
              </w:rPr>
              <w:t xml:space="preserve">Read the explanation of this </w:t>
            </w:r>
            <w:r>
              <w:rPr>
                <w:rFonts w:ascii="Arial" w:hAnsi="Arial" w:cs="Arial"/>
                <w:lang w:val="en-GB"/>
              </w:rPr>
              <w:t>activity</w:t>
            </w:r>
            <w:r w:rsidRPr="00840659">
              <w:rPr>
                <w:rFonts w:ascii="Arial" w:hAnsi="Arial" w:cs="Arial"/>
                <w:lang w:val="en-GB"/>
              </w:rPr>
              <w:t xml:space="preserve"> carefully beforehand. </w:t>
            </w:r>
          </w:p>
          <w:p w14:paraId="22DD0577" w14:textId="77777777" w:rsidR="00BF63F8" w:rsidRPr="00BF63F8" w:rsidRDefault="00BF63F8" w:rsidP="00BF63F8">
            <w:pPr>
              <w:rPr>
                <w:rFonts w:ascii="Arial" w:hAnsi="Arial" w:cs="Arial"/>
                <w:lang w:val="en-GB"/>
              </w:rPr>
            </w:pPr>
          </w:p>
          <w:p w14:paraId="14277702" w14:textId="33E267AC" w:rsidR="00BF63F8" w:rsidRPr="00840659" w:rsidRDefault="00BF63F8" w:rsidP="00BF63F8">
            <w:pPr>
              <w:numPr>
                <w:ilvl w:val="0"/>
                <w:numId w:val="1"/>
              </w:numPr>
              <w:rPr>
                <w:rFonts w:ascii="Arial" w:hAnsi="Arial" w:cs="Arial"/>
                <w:lang w:val="en-GB"/>
              </w:rPr>
            </w:pPr>
            <w:r w:rsidRPr="00840659">
              <w:rPr>
                <w:rFonts w:ascii="Arial" w:hAnsi="Arial" w:cs="Arial"/>
                <w:lang w:val="en-GB"/>
              </w:rPr>
              <w:t xml:space="preserve">It is important that the tutors have been introduced to the dashboard once. As preparation, make sure the tutors watched the introductory video about Thermos or watch it together </w:t>
            </w:r>
            <w:r w:rsidR="00C95E02">
              <w:rPr>
                <w:rFonts w:ascii="Arial" w:hAnsi="Arial" w:cs="Arial"/>
                <w:lang w:val="en-GB"/>
              </w:rPr>
              <w:t>before</w:t>
            </w:r>
            <w:r w:rsidRPr="00840659">
              <w:rPr>
                <w:rFonts w:ascii="Arial" w:hAnsi="Arial" w:cs="Arial"/>
                <w:lang w:val="en-GB"/>
              </w:rPr>
              <w:t xml:space="preserve"> this activity.  </w:t>
            </w:r>
            <w:hyperlink r:id="rId5" w:history="1">
              <w:r w:rsidRPr="00840659">
                <w:rPr>
                  <w:rStyle w:val="Hyperlink"/>
                  <w:rFonts w:ascii="Arial" w:hAnsi="Arial" w:cs="Arial"/>
                  <w:lang w:val="en-GB"/>
                </w:rPr>
                <w:t>https://thermos.sites.uu.nl/information-for-tutors/</w:t>
              </w:r>
            </w:hyperlink>
          </w:p>
          <w:p w14:paraId="4331D59E" w14:textId="4305E3BD" w:rsidR="004E53B7" w:rsidRPr="00C95E02" w:rsidRDefault="004E53B7" w:rsidP="00BF63F8">
            <w:pPr>
              <w:rPr>
                <w:rFonts w:ascii="Arial" w:hAnsi="Arial" w:cs="Arial"/>
                <w:lang w:val="en-GB"/>
              </w:rPr>
            </w:pPr>
          </w:p>
        </w:tc>
      </w:tr>
      <w:tr w:rsidR="004E53B7" w:rsidRPr="00361ECE" w14:paraId="32050CD6" w14:textId="77777777" w:rsidTr="007C6AFF">
        <w:trPr>
          <w:trHeight w:val="435"/>
        </w:trPr>
        <w:tc>
          <w:tcPr>
            <w:tcW w:w="5242" w:type="dxa"/>
          </w:tcPr>
          <w:p w14:paraId="4017AD2C" w14:textId="2B916679" w:rsidR="004E53B7" w:rsidRDefault="004E53B7" w:rsidP="00B61099">
            <w:pPr>
              <w:jc w:val="center"/>
              <w:rPr>
                <w:rFonts w:ascii="Arial" w:hAnsi="Arial" w:cs="Arial"/>
                <w:b/>
                <w:bCs/>
              </w:rPr>
            </w:pPr>
            <w:r>
              <w:rPr>
                <w:rFonts w:ascii="Arial" w:hAnsi="Arial" w:cs="Arial"/>
                <w:b/>
                <w:bCs/>
              </w:rPr>
              <w:t>Du</w:t>
            </w:r>
            <w:r w:rsidR="00BF63F8">
              <w:rPr>
                <w:rFonts w:ascii="Arial" w:hAnsi="Arial" w:cs="Arial"/>
                <w:b/>
                <w:bCs/>
              </w:rPr>
              <w:t>ration</w:t>
            </w:r>
          </w:p>
        </w:tc>
        <w:tc>
          <w:tcPr>
            <w:tcW w:w="5243" w:type="dxa"/>
          </w:tcPr>
          <w:p w14:paraId="675B3B76" w14:textId="42EAB7A6" w:rsidR="004E53B7" w:rsidRPr="00BF63F8" w:rsidRDefault="00BF63F8" w:rsidP="004E53B7">
            <w:pPr>
              <w:rPr>
                <w:rFonts w:ascii="Arial" w:hAnsi="Arial" w:cs="Arial"/>
                <w:lang w:val="en-US"/>
              </w:rPr>
            </w:pPr>
            <w:r>
              <w:rPr>
                <w:rFonts w:ascii="Arial" w:hAnsi="Arial" w:cs="Arial"/>
                <w:lang w:val="en-US"/>
              </w:rPr>
              <w:t xml:space="preserve">Performing this activity will take +/- 15 minutes. </w:t>
            </w:r>
            <w:r w:rsidR="004E53B7" w:rsidRPr="00BF63F8">
              <w:rPr>
                <w:rFonts w:ascii="Arial" w:hAnsi="Arial" w:cs="Arial"/>
                <w:lang w:val="en-US"/>
              </w:rPr>
              <w:t xml:space="preserve"> </w:t>
            </w:r>
          </w:p>
        </w:tc>
      </w:tr>
      <w:tr w:rsidR="007E6C93" w14:paraId="13380EE9" w14:textId="77777777" w:rsidTr="007E6C93">
        <w:trPr>
          <w:trHeight w:val="435"/>
        </w:trPr>
        <w:tc>
          <w:tcPr>
            <w:tcW w:w="5242" w:type="dxa"/>
          </w:tcPr>
          <w:p w14:paraId="1A9DE1C6" w14:textId="3C38B30A" w:rsidR="008F40BF" w:rsidRPr="00907C00" w:rsidRDefault="008F40BF" w:rsidP="00B61099">
            <w:pPr>
              <w:jc w:val="center"/>
              <w:rPr>
                <w:rFonts w:ascii="Arial" w:hAnsi="Arial" w:cs="Arial"/>
                <w:b/>
                <w:bCs/>
              </w:rPr>
            </w:pPr>
            <w:r>
              <w:rPr>
                <w:rFonts w:ascii="Arial" w:hAnsi="Arial" w:cs="Arial"/>
                <w:b/>
                <w:bCs/>
              </w:rPr>
              <w:t xml:space="preserve">Slides </w:t>
            </w:r>
          </w:p>
        </w:tc>
        <w:tc>
          <w:tcPr>
            <w:tcW w:w="5243" w:type="dxa"/>
          </w:tcPr>
          <w:p w14:paraId="69B65717" w14:textId="5ED79CBC" w:rsidR="008F40BF" w:rsidRPr="00BF63F8" w:rsidRDefault="00BF63F8" w:rsidP="00B61099">
            <w:pPr>
              <w:jc w:val="center"/>
              <w:rPr>
                <w:rFonts w:ascii="Arial" w:hAnsi="Arial" w:cs="Arial"/>
                <w:b/>
                <w:bCs/>
                <w:lang w:val="en-US"/>
              </w:rPr>
            </w:pPr>
            <w:r>
              <w:rPr>
                <w:rFonts w:ascii="Arial" w:hAnsi="Arial" w:cs="Arial"/>
                <w:b/>
                <w:bCs/>
                <w:lang w:val="en-US"/>
              </w:rPr>
              <w:t xml:space="preserve">Instruction </w:t>
            </w:r>
          </w:p>
        </w:tc>
      </w:tr>
      <w:tr w:rsidR="007E6C93" w14:paraId="21BD1D8B" w14:textId="77777777" w:rsidTr="007E6C93">
        <w:trPr>
          <w:trHeight w:val="454"/>
        </w:trPr>
        <w:tc>
          <w:tcPr>
            <w:tcW w:w="5242" w:type="dxa"/>
          </w:tcPr>
          <w:p w14:paraId="6452CF6C" w14:textId="184E5708" w:rsidR="008F40BF" w:rsidRPr="00907C00" w:rsidRDefault="00BF63F8" w:rsidP="00C017AA">
            <w:pPr>
              <w:pStyle w:val="Normaalweb"/>
              <w:rPr>
                <w:rFonts w:ascii="Arial" w:hAnsi="Arial" w:cs="Arial"/>
                <w:b/>
                <w:bCs/>
              </w:rPr>
            </w:pPr>
            <w:r>
              <w:rPr>
                <w:noProof/>
              </w:rPr>
              <w:drawing>
                <wp:anchor distT="0" distB="0" distL="114300" distR="114300" simplePos="0" relativeHeight="251689984" behindDoc="0" locked="0" layoutInCell="1" allowOverlap="1" wp14:anchorId="106D879B" wp14:editId="0907658F">
                  <wp:simplePos x="0" y="0"/>
                  <wp:positionH relativeFrom="column">
                    <wp:posOffset>-44450</wp:posOffset>
                  </wp:positionH>
                  <wp:positionV relativeFrom="paragraph">
                    <wp:posOffset>97155</wp:posOffset>
                  </wp:positionV>
                  <wp:extent cx="3191510" cy="1795145"/>
                  <wp:effectExtent l="0" t="0" r="889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3191510" cy="1795145"/>
                          </a:xfrm>
                          <a:prstGeom prst="rect">
                            <a:avLst/>
                          </a:prstGeom>
                        </pic:spPr>
                      </pic:pic>
                    </a:graphicData>
                  </a:graphic>
                </wp:anchor>
              </w:drawing>
            </w:r>
          </w:p>
        </w:tc>
        <w:tc>
          <w:tcPr>
            <w:tcW w:w="5243" w:type="dxa"/>
          </w:tcPr>
          <w:p w14:paraId="57EC5D1E" w14:textId="4DBBF646" w:rsidR="008F40BF" w:rsidRPr="00C056D0" w:rsidRDefault="008F40BF" w:rsidP="00B61099">
            <w:pPr>
              <w:rPr>
                <w:rFonts w:ascii="Arial" w:hAnsi="Arial" w:cs="Arial"/>
              </w:rPr>
            </w:pPr>
          </w:p>
        </w:tc>
      </w:tr>
      <w:tr w:rsidR="007E6C93" w:rsidRPr="00361ECE" w14:paraId="0198C41D" w14:textId="77777777" w:rsidTr="007E6C93">
        <w:trPr>
          <w:trHeight w:val="850"/>
        </w:trPr>
        <w:tc>
          <w:tcPr>
            <w:tcW w:w="5242" w:type="dxa"/>
          </w:tcPr>
          <w:p w14:paraId="6F232892" w14:textId="5C00E177" w:rsidR="008F40BF" w:rsidRPr="00907C00" w:rsidRDefault="00BF63F8" w:rsidP="00B61099">
            <w:pPr>
              <w:rPr>
                <w:rFonts w:ascii="Arial" w:hAnsi="Arial" w:cs="Arial"/>
                <w:b/>
                <w:bCs/>
              </w:rPr>
            </w:pPr>
            <w:r>
              <w:rPr>
                <w:noProof/>
              </w:rPr>
              <w:drawing>
                <wp:anchor distT="0" distB="0" distL="114300" distR="114300" simplePos="0" relativeHeight="251692032" behindDoc="0" locked="0" layoutInCell="1" allowOverlap="1" wp14:anchorId="28D67237" wp14:editId="7235D8C3">
                  <wp:simplePos x="0" y="0"/>
                  <wp:positionH relativeFrom="column">
                    <wp:posOffset>12700</wp:posOffset>
                  </wp:positionH>
                  <wp:positionV relativeFrom="paragraph">
                    <wp:posOffset>86995</wp:posOffset>
                  </wp:positionV>
                  <wp:extent cx="3191510" cy="1795145"/>
                  <wp:effectExtent l="0" t="0" r="8890" b="0"/>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191510" cy="1795145"/>
                          </a:xfrm>
                          <a:prstGeom prst="rect">
                            <a:avLst/>
                          </a:prstGeom>
                        </pic:spPr>
                      </pic:pic>
                    </a:graphicData>
                  </a:graphic>
                </wp:anchor>
              </w:drawing>
            </w:r>
          </w:p>
        </w:tc>
        <w:tc>
          <w:tcPr>
            <w:tcW w:w="5243" w:type="dxa"/>
          </w:tcPr>
          <w:p w14:paraId="1F43A835" w14:textId="68FBF2B4" w:rsidR="008F40BF" w:rsidRPr="00BF63F8" w:rsidRDefault="00BF63F8" w:rsidP="00B61099">
            <w:pPr>
              <w:rPr>
                <w:rFonts w:ascii="Arial" w:hAnsi="Arial" w:cs="Arial"/>
                <w:lang w:val="en-US"/>
              </w:rPr>
            </w:pPr>
            <w:r w:rsidRPr="00840659">
              <w:rPr>
                <w:rFonts w:ascii="Arial" w:hAnsi="Arial" w:cs="Arial"/>
                <w:lang w:val="en-US"/>
              </w:rPr>
              <w:t xml:space="preserve">Discuss the </w:t>
            </w:r>
            <w:r>
              <w:rPr>
                <w:rFonts w:ascii="Arial" w:hAnsi="Arial" w:cs="Arial"/>
                <w:lang w:val="en-US"/>
              </w:rPr>
              <w:t>goal</w:t>
            </w:r>
            <w:r w:rsidRPr="00840659">
              <w:rPr>
                <w:rFonts w:ascii="Arial" w:hAnsi="Arial" w:cs="Arial"/>
                <w:lang w:val="en-US"/>
              </w:rPr>
              <w:t xml:space="preserve"> and planning of this </w:t>
            </w:r>
            <w:r>
              <w:rPr>
                <w:rFonts w:ascii="Arial" w:hAnsi="Arial" w:cs="Arial"/>
                <w:lang w:val="en-US"/>
              </w:rPr>
              <w:t>activity</w:t>
            </w:r>
            <w:r w:rsidRPr="00840659">
              <w:rPr>
                <w:rFonts w:ascii="Arial" w:hAnsi="Arial" w:cs="Arial"/>
                <w:lang w:val="en-US"/>
              </w:rPr>
              <w:t xml:space="preserve"> with the tutors</w:t>
            </w:r>
            <w:r>
              <w:rPr>
                <w:rFonts w:ascii="Arial" w:hAnsi="Arial" w:cs="Arial"/>
                <w:lang w:val="en-US"/>
              </w:rPr>
              <w:t>.</w:t>
            </w:r>
          </w:p>
        </w:tc>
      </w:tr>
      <w:tr w:rsidR="007E6C93" w:rsidRPr="00361ECE" w14:paraId="576F8566" w14:textId="77777777" w:rsidTr="007E6C93">
        <w:trPr>
          <w:trHeight w:val="454"/>
        </w:trPr>
        <w:tc>
          <w:tcPr>
            <w:tcW w:w="5242" w:type="dxa"/>
          </w:tcPr>
          <w:p w14:paraId="1B20F5CC" w14:textId="208EA7A2" w:rsidR="008F40BF" w:rsidRPr="00E96EF9" w:rsidRDefault="00BF63F8" w:rsidP="00B61099">
            <w:pPr>
              <w:rPr>
                <w:rFonts w:ascii="Arial" w:hAnsi="Arial" w:cs="Arial"/>
                <w:b/>
                <w:bCs/>
                <w:lang w:val="en-US"/>
              </w:rPr>
            </w:pPr>
            <w:r>
              <w:rPr>
                <w:noProof/>
              </w:rPr>
              <w:drawing>
                <wp:anchor distT="0" distB="0" distL="114300" distR="114300" simplePos="0" relativeHeight="251696128" behindDoc="0" locked="0" layoutInCell="1" allowOverlap="1" wp14:anchorId="1BC1A33B" wp14:editId="6E9FDCCE">
                  <wp:simplePos x="0" y="0"/>
                  <wp:positionH relativeFrom="column">
                    <wp:posOffset>0</wp:posOffset>
                  </wp:positionH>
                  <wp:positionV relativeFrom="paragraph">
                    <wp:posOffset>161290</wp:posOffset>
                  </wp:positionV>
                  <wp:extent cx="3191510" cy="1795145"/>
                  <wp:effectExtent l="0" t="0" r="889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191510" cy="1795145"/>
                          </a:xfrm>
                          <a:prstGeom prst="rect">
                            <a:avLst/>
                          </a:prstGeom>
                        </pic:spPr>
                      </pic:pic>
                    </a:graphicData>
                  </a:graphic>
                </wp:anchor>
              </w:drawing>
            </w:r>
          </w:p>
        </w:tc>
        <w:tc>
          <w:tcPr>
            <w:tcW w:w="5243" w:type="dxa"/>
          </w:tcPr>
          <w:p w14:paraId="5A826528" w14:textId="0FB00508" w:rsidR="008F40BF" w:rsidRPr="00BA0011" w:rsidRDefault="00BA0011" w:rsidP="00BA0011">
            <w:pPr>
              <w:rPr>
                <w:rFonts w:ascii="Arial" w:hAnsi="Arial" w:cs="Arial"/>
                <w:lang w:val="en-US"/>
              </w:rPr>
            </w:pPr>
            <w:r w:rsidRPr="00BA0011">
              <w:rPr>
                <w:rFonts w:ascii="Arial" w:hAnsi="Arial" w:cs="Arial"/>
                <w:lang w:val="en-US"/>
              </w:rPr>
              <w:t>You will discuss the role of the tutor and the Thermos dashboard with the t</w:t>
            </w:r>
            <w:r>
              <w:rPr>
                <w:rFonts w:ascii="Arial" w:hAnsi="Arial" w:cs="Arial"/>
                <w:lang w:val="en-US"/>
              </w:rPr>
              <w:t>utors</w:t>
            </w:r>
            <w:r w:rsidRPr="00BA0011">
              <w:rPr>
                <w:rFonts w:ascii="Arial" w:hAnsi="Arial" w:cs="Arial"/>
                <w:lang w:val="en-US"/>
              </w:rPr>
              <w:t xml:space="preserve"> </w:t>
            </w:r>
            <w:r>
              <w:rPr>
                <w:rFonts w:ascii="Arial" w:hAnsi="Arial" w:cs="Arial"/>
                <w:lang w:val="en-US"/>
              </w:rPr>
              <w:t>through two</w:t>
            </w:r>
            <w:r w:rsidRPr="00BA0011">
              <w:rPr>
                <w:rFonts w:ascii="Arial" w:hAnsi="Arial" w:cs="Arial"/>
                <w:lang w:val="en-US"/>
              </w:rPr>
              <w:t xml:space="preserve"> different case</w:t>
            </w:r>
            <w:r>
              <w:rPr>
                <w:rFonts w:ascii="Arial" w:hAnsi="Arial" w:cs="Arial"/>
                <w:lang w:val="en-US"/>
              </w:rPr>
              <w:t>s</w:t>
            </w:r>
            <w:r w:rsidRPr="00BA0011">
              <w:rPr>
                <w:rFonts w:ascii="Arial" w:hAnsi="Arial" w:cs="Arial"/>
                <w:lang w:val="en-US"/>
              </w:rPr>
              <w:t>. The central question is: "What is your role as a tutor?".</w:t>
            </w:r>
            <w:r>
              <w:rPr>
                <w:rFonts w:ascii="Arial" w:hAnsi="Arial" w:cs="Arial"/>
                <w:lang w:val="en-US"/>
              </w:rPr>
              <w:t xml:space="preserve"> Start</w:t>
            </w:r>
            <w:r w:rsidRPr="00BA0011">
              <w:rPr>
                <w:rFonts w:ascii="Arial" w:hAnsi="Arial" w:cs="Arial"/>
                <w:lang w:val="en-US"/>
              </w:rPr>
              <w:t xml:space="preserve"> a conversation about </w:t>
            </w:r>
            <w:r w:rsidR="00E96EF9" w:rsidRPr="00E96EF9">
              <w:rPr>
                <w:rFonts w:ascii="Arial" w:hAnsi="Arial" w:cs="Arial"/>
                <w:lang w:val="en-US"/>
              </w:rPr>
              <w:t>which issues you take up yourself as a tutor</w:t>
            </w:r>
            <w:r w:rsidR="00E96EF9">
              <w:rPr>
                <w:rFonts w:ascii="Arial" w:hAnsi="Arial" w:cs="Arial"/>
                <w:lang w:val="en-US"/>
              </w:rPr>
              <w:t>,</w:t>
            </w:r>
            <w:r w:rsidR="00E96EF9" w:rsidRPr="00E96EF9">
              <w:rPr>
                <w:rFonts w:ascii="Arial" w:hAnsi="Arial" w:cs="Arial"/>
                <w:lang w:val="en-US"/>
              </w:rPr>
              <w:t xml:space="preserve"> </w:t>
            </w:r>
            <w:r w:rsidRPr="00BA0011">
              <w:rPr>
                <w:rFonts w:ascii="Arial" w:hAnsi="Arial" w:cs="Arial"/>
                <w:lang w:val="en-US"/>
              </w:rPr>
              <w:t xml:space="preserve">when you refer a student </w:t>
            </w:r>
            <w:r>
              <w:rPr>
                <w:rFonts w:ascii="Arial" w:hAnsi="Arial" w:cs="Arial"/>
                <w:lang w:val="en-US"/>
              </w:rPr>
              <w:t>onwards</w:t>
            </w:r>
            <w:r w:rsidR="00C95E02">
              <w:rPr>
                <w:rFonts w:ascii="Arial" w:hAnsi="Arial" w:cs="Arial"/>
                <w:lang w:val="en-US"/>
              </w:rPr>
              <w:t>,</w:t>
            </w:r>
            <w:r>
              <w:rPr>
                <w:rFonts w:ascii="Arial" w:hAnsi="Arial" w:cs="Arial"/>
                <w:lang w:val="en-US"/>
              </w:rPr>
              <w:t xml:space="preserve"> </w:t>
            </w:r>
            <w:r w:rsidRPr="00BA0011">
              <w:rPr>
                <w:rFonts w:ascii="Arial" w:hAnsi="Arial" w:cs="Arial"/>
                <w:lang w:val="en-US"/>
              </w:rPr>
              <w:t>and what possibilities the Thermos dashboard has in this regard.</w:t>
            </w:r>
          </w:p>
        </w:tc>
      </w:tr>
      <w:tr w:rsidR="007E6C93" w:rsidRPr="00361ECE" w14:paraId="38E60BEA" w14:textId="77777777" w:rsidTr="007E6C93">
        <w:trPr>
          <w:trHeight w:val="454"/>
        </w:trPr>
        <w:tc>
          <w:tcPr>
            <w:tcW w:w="5242" w:type="dxa"/>
          </w:tcPr>
          <w:p w14:paraId="6C5D7A09" w14:textId="35FFB4B4" w:rsidR="008F40BF" w:rsidRPr="00BA0011" w:rsidRDefault="00BA0011" w:rsidP="00B61099">
            <w:pPr>
              <w:rPr>
                <w:rFonts w:ascii="Arial" w:hAnsi="Arial" w:cs="Arial"/>
                <w:b/>
                <w:bCs/>
                <w:lang w:val="en-US"/>
              </w:rPr>
            </w:pPr>
            <w:r>
              <w:rPr>
                <w:noProof/>
              </w:rPr>
              <w:lastRenderedPageBreak/>
              <w:drawing>
                <wp:anchor distT="0" distB="0" distL="114300" distR="114300" simplePos="0" relativeHeight="251698176" behindDoc="0" locked="0" layoutInCell="1" allowOverlap="1" wp14:anchorId="2DC427F2" wp14:editId="35817C4E">
                  <wp:simplePos x="0" y="0"/>
                  <wp:positionH relativeFrom="column">
                    <wp:posOffset>-1512</wp:posOffset>
                  </wp:positionH>
                  <wp:positionV relativeFrom="paragraph">
                    <wp:posOffset>133548</wp:posOffset>
                  </wp:positionV>
                  <wp:extent cx="3191510" cy="1795145"/>
                  <wp:effectExtent l="0" t="0" r="8890" b="0"/>
                  <wp:wrapSquare wrapText="bothSides"/>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191510" cy="1795145"/>
                          </a:xfrm>
                          <a:prstGeom prst="rect">
                            <a:avLst/>
                          </a:prstGeom>
                        </pic:spPr>
                      </pic:pic>
                    </a:graphicData>
                  </a:graphic>
                </wp:anchor>
              </w:drawing>
            </w:r>
          </w:p>
        </w:tc>
        <w:tc>
          <w:tcPr>
            <w:tcW w:w="5243" w:type="dxa"/>
          </w:tcPr>
          <w:p w14:paraId="46BC17B3" w14:textId="15507C44" w:rsidR="00357A18" w:rsidRPr="00C3165F" w:rsidRDefault="00C3165F" w:rsidP="00B61099">
            <w:pPr>
              <w:rPr>
                <w:rFonts w:ascii="Arial" w:hAnsi="Arial" w:cs="Arial"/>
                <w:lang w:val="en-US"/>
              </w:rPr>
            </w:pPr>
            <w:r w:rsidRPr="00C3165F">
              <w:rPr>
                <w:rFonts w:ascii="Arial" w:hAnsi="Arial" w:cs="Arial"/>
                <w:lang w:val="en-US"/>
              </w:rPr>
              <w:t>Read the case ou</w:t>
            </w:r>
            <w:r>
              <w:rPr>
                <w:rFonts w:ascii="Arial" w:hAnsi="Arial" w:cs="Arial"/>
                <w:lang w:val="en-US"/>
              </w:rPr>
              <w:t xml:space="preserve">t </w:t>
            </w:r>
            <w:r w:rsidRPr="00C3165F">
              <w:rPr>
                <w:rFonts w:ascii="Arial" w:hAnsi="Arial" w:cs="Arial"/>
                <w:lang w:val="en-US"/>
              </w:rPr>
              <w:t xml:space="preserve">loud or give the tutors time to read the case themselves. </w:t>
            </w:r>
            <w:r w:rsidR="00C95E02">
              <w:rPr>
                <w:rFonts w:ascii="Arial" w:hAnsi="Arial" w:cs="Arial"/>
                <w:lang w:val="en-US"/>
              </w:rPr>
              <w:t>Afterward, g</w:t>
            </w:r>
            <w:r w:rsidRPr="00C3165F">
              <w:rPr>
                <w:rFonts w:ascii="Arial" w:hAnsi="Arial" w:cs="Arial"/>
                <w:lang w:val="en-US"/>
              </w:rPr>
              <w:t>ive the tutors some time to think about what they would do in this situation.</w:t>
            </w:r>
            <w:r w:rsidRPr="00C3165F">
              <w:rPr>
                <w:rFonts w:ascii="Arial" w:hAnsi="Arial" w:cs="Arial"/>
                <w:lang w:val="en-US"/>
              </w:rPr>
              <w:br/>
            </w:r>
            <w:r w:rsidRPr="00C3165F">
              <w:rPr>
                <w:rFonts w:ascii="Arial" w:hAnsi="Arial" w:cs="Arial"/>
                <w:lang w:val="en-US"/>
              </w:rPr>
              <w:br/>
              <w:t xml:space="preserve">Then discuss with the group of tutors </w:t>
            </w:r>
            <w:r w:rsidR="00C95E02">
              <w:rPr>
                <w:rFonts w:ascii="Arial" w:hAnsi="Arial" w:cs="Arial"/>
                <w:lang w:val="en-US"/>
              </w:rPr>
              <w:t>what</w:t>
            </w:r>
            <w:r>
              <w:rPr>
                <w:rFonts w:ascii="Arial" w:hAnsi="Arial" w:cs="Arial"/>
                <w:lang w:val="en-US"/>
              </w:rPr>
              <w:t xml:space="preserve"> the counseling</w:t>
            </w:r>
            <w:r w:rsidRPr="00C3165F">
              <w:rPr>
                <w:rFonts w:ascii="Arial" w:hAnsi="Arial" w:cs="Arial"/>
                <w:lang w:val="en-US"/>
              </w:rPr>
              <w:t xml:space="preserve"> of this student would look like. Also include the Thermos</w:t>
            </w:r>
            <w:r w:rsidR="00C95E02">
              <w:rPr>
                <w:rFonts w:ascii="Arial" w:hAnsi="Arial" w:cs="Arial"/>
                <w:lang w:val="en-US"/>
              </w:rPr>
              <w:t>-d</w:t>
            </w:r>
            <w:r w:rsidRPr="00C3165F">
              <w:rPr>
                <w:rFonts w:ascii="Arial" w:hAnsi="Arial" w:cs="Arial"/>
                <w:lang w:val="en-US"/>
              </w:rPr>
              <w:t xml:space="preserve">ashboard and its role in student </w:t>
            </w:r>
            <w:r>
              <w:rPr>
                <w:rFonts w:ascii="Arial" w:hAnsi="Arial" w:cs="Arial"/>
                <w:lang w:val="en-US"/>
              </w:rPr>
              <w:t>counseling.</w:t>
            </w:r>
            <w:r w:rsidRPr="00C3165F">
              <w:rPr>
                <w:rFonts w:ascii="Arial" w:hAnsi="Arial" w:cs="Arial"/>
                <w:lang w:val="en-US"/>
              </w:rPr>
              <w:br/>
            </w:r>
            <w:r w:rsidRPr="00C3165F">
              <w:rPr>
                <w:rFonts w:ascii="Arial" w:hAnsi="Arial" w:cs="Arial"/>
                <w:lang w:val="en-US"/>
              </w:rPr>
              <w:br/>
            </w:r>
            <w:r w:rsidRPr="0013102A">
              <w:rPr>
                <w:rFonts w:ascii="Arial" w:hAnsi="Arial" w:cs="Arial"/>
                <w:b/>
                <w:bCs/>
                <w:lang w:val="en-US"/>
              </w:rPr>
              <w:t>Tip:</w:t>
            </w:r>
            <w:r w:rsidRPr="00C3165F">
              <w:rPr>
                <w:rFonts w:ascii="Arial" w:hAnsi="Arial" w:cs="Arial"/>
                <w:lang w:val="en-US"/>
              </w:rPr>
              <w:t xml:space="preserve"> </w:t>
            </w:r>
            <w:r>
              <w:rPr>
                <w:rFonts w:ascii="Arial" w:hAnsi="Arial" w:cs="Arial"/>
                <w:lang w:val="en-US"/>
              </w:rPr>
              <w:t xml:space="preserve">Also </w:t>
            </w:r>
            <w:r w:rsidRPr="00C3165F">
              <w:rPr>
                <w:rFonts w:ascii="Arial" w:hAnsi="Arial" w:cs="Arial"/>
                <w:lang w:val="en-US"/>
              </w:rPr>
              <w:t xml:space="preserve">refer to the role of the tutor as described by </w:t>
            </w:r>
            <w:r>
              <w:rPr>
                <w:rFonts w:ascii="Arial" w:hAnsi="Arial" w:cs="Arial"/>
                <w:lang w:val="en-US"/>
              </w:rPr>
              <w:t xml:space="preserve">your </w:t>
            </w:r>
            <w:r w:rsidRPr="00C3165F">
              <w:rPr>
                <w:rFonts w:ascii="Arial" w:hAnsi="Arial" w:cs="Arial"/>
                <w:lang w:val="en-US"/>
              </w:rPr>
              <w:t>faculty or study program.</w:t>
            </w:r>
          </w:p>
        </w:tc>
      </w:tr>
      <w:tr w:rsidR="007E6C93" w:rsidRPr="00C95E02" w14:paraId="39D20E21" w14:textId="77777777" w:rsidTr="007E6C93">
        <w:trPr>
          <w:trHeight w:val="454"/>
        </w:trPr>
        <w:tc>
          <w:tcPr>
            <w:tcW w:w="5242" w:type="dxa"/>
          </w:tcPr>
          <w:p w14:paraId="1EE8D951" w14:textId="58009745" w:rsidR="007E6C93" w:rsidRPr="00C3165F" w:rsidRDefault="00BA0011" w:rsidP="00B61099">
            <w:pPr>
              <w:rPr>
                <w:noProof/>
                <w:lang w:val="en-US"/>
              </w:rPr>
            </w:pPr>
            <w:r>
              <w:rPr>
                <w:noProof/>
              </w:rPr>
              <w:drawing>
                <wp:anchor distT="0" distB="0" distL="114300" distR="114300" simplePos="0" relativeHeight="251700224" behindDoc="0" locked="0" layoutInCell="1" allowOverlap="1" wp14:anchorId="29B81413" wp14:editId="5B025121">
                  <wp:simplePos x="0" y="0"/>
                  <wp:positionH relativeFrom="column">
                    <wp:posOffset>-1270</wp:posOffset>
                  </wp:positionH>
                  <wp:positionV relativeFrom="paragraph">
                    <wp:posOffset>176736</wp:posOffset>
                  </wp:positionV>
                  <wp:extent cx="3191510" cy="1795145"/>
                  <wp:effectExtent l="0" t="0" r="8890" b="0"/>
                  <wp:wrapSquare wrapText="bothSides"/>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191510" cy="1795145"/>
                          </a:xfrm>
                          <a:prstGeom prst="rect">
                            <a:avLst/>
                          </a:prstGeom>
                        </pic:spPr>
                      </pic:pic>
                    </a:graphicData>
                  </a:graphic>
                </wp:anchor>
              </w:drawing>
            </w:r>
          </w:p>
        </w:tc>
        <w:tc>
          <w:tcPr>
            <w:tcW w:w="5243" w:type="dxa"/>
          </w:tcPr>
          <w:p w14:paraId="65E5BEB5" w14:textId="4AAFD602" w:rsidR="00357A18" w:rsidRPr="00C95E02" w:rsidRDefault="0013102A" w:rsidP="0013102A">
            <w:pPr>
              <w:rPr>
                <w:rFonts w:ascii="Arial" w:hAnsi="Arial" w:cs="Arial"/>
                <w:lang w:val="en-US"/>
              </w:rPr>
            </w:pPr>
            <w:r w:rsidRPr="0013102A">
              <w:rPr>
                <w:rFonts w:ascii="Arial" w:hAnsi="Arial" w:cs="Arial"/>
                <w:lang w:val="en-US"/>
              </w:rPr>
              <w:t>Discuss with the tutors how the Thermos dashboard and its possibilities can play a role in the guidance o</w:t>
            </w:r>
            <w:r>
              <w:rPr>
                <w:rFonts w:ascii="Arial" w:hAnsi="Arial" w:cs="Arial"/>
                <w:lang w:val="en-US"/>
              </w:rPr>
              <w:t>f students</w:t>
            </w:r>
            <w:r w:rsidRPr="0013102A">
              <w:rPr>
                <w:rFonts w:ascii="Arial" w:hAnsi="Arial" w:cs="Arial"/>
                <w:lang w:val="en-US"/>
              </w:rPr>
              <w:t>.</w:t>
            </w:r>
            <w:r w:rsidRPr="0013102A">
              <w:rPr>
                <w:rFonts w:ascii="Arial" w:hAnsi="Arial" w:cs="Arial"/>
                <w:lang w:val="en-US"/>
              </w:rPr>
              <w:br/>
            </w:r>
            <w:r w:rsidRPr="0013102A">
              <w:rPr>
                <w:rFonts w:ascii="Arial" w:hAnsi="Arial" w:cs="Arial"/>
                <w:lang w:val="en-US"/>
              </w:rPr>
              <w:br/>
              <w:t>Within the Thermos</w:t>
            </w:r>
            <w:r w:rsidR="00C95E02">
              <w:rPr>
                <w:rFonts w:ascii="Arial" w:hAnsi="Arial" w:cs="Arial"/>
                <w:lang w:val="en-US"/>
              </w:rPr>
              <w:t>-</w:t>
            </w:r>
            <w:r w:rsidRPr="0013102A">
              <w:rPr>
                <w:rFonts w:ascii="Arial" w:hAnsi="Arial" w:cs="Arial"/>
                <w:lang w:val="en-US"/>
              </w:rPr>
              <w:t xml:space="preserve">dashboard, students can click on an aspect (such as anxiety). More information about </w:t>
            </w:r>
            <w:r w:rsidR="00C95E02">
              <w:rPr>
                <w:rFonts w:ascii="Arial" w:hAnsi="Arial" w:cs="Arial"/>
                <w:lang w:val="en-US"/>
              </w:rPr>
              <w:t>this aspect will</w:t>
            </w:r>
            <w:r w:rsidRPr="0013102A">
              <w:rPr>
                <w:rFonts w:ascii="Arial" w:hAnsi="Arial" w:cs="Arial"/>
                <w:lang w:val="en-US"/>
              </w:rPr>
              <w:t xml:space="preserve"> appear on the right</w:t>
            </w:r>
            <w:r>
              <w:rPr>
                <w:rFonts w:ascii="Arial" w:hAnsi="Arial" w:cs="Arial"/>
                <w:lang w:val="en-US"/>
              </w:rPr>
              <w:t xml:space="preserve"> frame</w:t>
            </w:r>
            <w:r w:rsidRPr="0013102A">
              <w:rPr>
                <w:rFonts w:ascii="Arial" w:hAnsi="Arial" w:cs="Arial"/>
                <w:lang w:val="en-US"/>
              </w:rPr>
              <w:t xml:space="preserve">. In addition, there are four options that students can click on to further develop themselves </w:t>
            </w:r>
            <w:r>
              <w:rPr>
                <w:rFonts w:ascii="Arial" w:hAnsi="Arial" w:cs="Arial"/>
                <w:lang w:val="en-US"/>
              </w:rPr>
              <w:t>regarding</w:t>
            </w:r>
            <w:r w:rsidRPr="0013102A">
              <w:rPr>
                <w:rFonts w:ascii="Arial" w:hAnsi="Arial" w:cs="Arial"/>
                <w:lang w:val="en-US"/>
              </w:rPr>
              <w:t xml:space="preserve"> this aspect. The four options are: 'Prepare', 'Action', 'Reflect'</w:t>
            </w:r>
            <w:r w:rsidR="00C95E02">
              <w:rPr>
                <w:rFonts w:ascii="Arial" w:hAnsi="Arial" w:cs="Arial"/>
                <w:lang w:val="en-US"/>
              </w:rPr>
              <w:t>,</w:t>
            </w:r>
            <w:r w:rsidRPr="0013102A">
              <w:rPr>
                <w:rFonts w:ascii="Arial" w:hAnsi="Arial" w:cs="Arial"/>
                <w:lang w:val="en-US"/>
              </w:rPr>
              <w:t xml:space="preserve"> and 'Additional support'. </w:t>
            </w:r>
            <w:r w:rsidRPr="00C95E02">
              <w:rPr>
                <w:rFonts w:ascii="Arial" w:hAnsi="Arial" w:cs="Arial"/>
                <w:lang w:val="en-US"/>
              </w:rPr>
              <w:t>The next slide shows what that looks like.</w:t>
            </w:r>
          </w:p>
        </w:tc>
      </w:tr>
      <w:tr w:rsidR="007E6C93" w:rsidRPr="00361ECE" w14:paraId="4B47F409" w14:textId="77777777" w:rsidTr="007E6C93">
        <w:trPr>
          <w:trHeight w:val="454"/>
        </w:trPr>
        <w:tc>
          <w:tcPr>
            <w:tcW w:w="5242" w:type="dxa"/>
          </w:tcPr>
          <w:p w14:paraId="5112C0E8" w14:textId="6F14EFFA" w:rsidR="007E6C93" w:rsidRPr="00C95E02" w:rsidRDefault="00BA0011" w:rsidP="00B61099">
            <w:pPr>
              <w:rPr>
                <w:noProof/>
                <w:lang w:val="en-US"/>
              </w:rPr>
            </w:pPr>
            <w:r>
              <w:rPr>
                <w:noProof/>
              </w:rPr>
              <w:drawing>
                <wp:anchor distT="0" distB="0" distL="114300" distR="114300" simplePos="0" relativeHeight="251702272" behindDoc="0" locked="0" layoutInCell="1" allowOverlap="1" wp14:anchorId="11474904" wp14:editId="2318D8EF">
                  <wp:simplePos x="0" y="0"/>
                  <wp:positionH relativeFrom="column">
                    <wp:posOffset>-1270</wp:posOffset>
                  </wp:positionH>
                  <wp:positionV relativeFrom="paragraph">
                    <wp:posOffset>130667</wp:posOffset>
                  </wp:positionV>
                  <wp:extent cx="3191510" cy="1795145"/>
                  <wp:effectExtent l="0" t="0" r="8890" b="0"/>
                  <wp:wrapSquare wrapText="bothSides"/>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191510" cy="1795145"/>
                          </a:xfrm>
                          <a:prstGeom prst="rect">
                            <a:avLst/>
                          </a:prstGeom>
                        </pic:spPr>
                      </pic:pic>
                    </a:graphicData>
                  </a:graphic>
                </wp:anchor>
              </w:drawing>
            </w:r>
          </w:p>
        </w:tc>
        <w:tc>
          <w:tcPr>
            <w:tcW w:w="5243" w:type="dxa"/>
          </w:tcPr>
          <w:p w14:paraId="547F4734" w14:textId="01744787" w:rsidR="007E6C93" w:rsidRDefault="00360B94" w:rsidP="00B61099">
            <w:pPr>
              <w:rPr>
                <w:rFonts w:ascii="Arial" w:hAnsi="Arial" w:cs="Arial"/>
                <w:lang w:val="en-US"/>
              </w:rPr>
            </w:pPr>
            <w:r w:rsidRPr="00360B94">
              <w:rPr>
                <w:rFonts w:ascii="Arial" w:hAnsi="Arial" w:cs="Arial"/>
                <w:lang w:val="en-US"/>
              </w:rPr>
              <w:t xml:space="preserve">This slide shows what the page looks like when a student clicks on the referral options. The options 'Prepare', 'Action', and 'Reflect' are assignments </w:t>
            </w:r>
            <w:r w:rsidR="00C95E02">
              <w:rPr>
                <w:rFonts w:ascii="Arial" w:hAnsi="Arial" w:cs="Arial"/>
                <w:lang w:val="en-US"/>
              </w:rPr>
              <w:t xml:space="preserve">on which the student can work </w:t>
            </w:r>
            <w:r w:rsidRPr="00360B94">
              <w:rPr>
                <w:rFonts w:ascii="Arial" w:hAnsi="Arial" w:cs="Arial"/>
                <w:lang w:val="en-US"/>
              </w:rPr>
              <w:t>independently. These assignments include the formulation of a goal, activities, and opportunities for reflection. In addition, there is the option 'Additional support'. When a student clicks on this, referral options such as training courses and a study coach appear.</w:t>
            </w:r>
          </w:p>
          <w:p w14:paraId="4A9C47A1" w14:textId="77777777" w:rsidR="00C95E02" w:rsidRDefault="00C95E02" w:rsidP="00C95E02">
            <w:pPr>
              <w:rPr>
                <w:rFonts w:ascii="Arial" w:hAnsi="Arial" w:cs="Arial"/>
                <w:lang w:val="en-US"/>
              </w:rPr>
            </w:pPr>
          </w:p>
          <w:p w14:paraId="0E01B87B" w14:textId="63CC4823" w:rsidR="00C95E02" w:rsidRPr="00C95E02" w:rsidRDefault="00C95E02" w:rsidP="00C95E02">
            <w:pPr>
              <w:rPr>
                <w:rFonts w:ascii="Arial" w:hAnsi="Arial" w:cs="Arial"/>
                <w:lang w:val="en-US"/>
              </w:rPr>
            </w:pPr>
            <w:r w:rsidRPr="00C95E02">
              <w:rPr>
                <w:rFonts w:ascii="Arial" w:hAnsi="Arial" w:cs="Arial"/>
                <w:lang w:val="en-US"/>
              </w:rPr>
              <w:t xml:space="preserve">Discuss with the group how these components can be used in student </w:t>
            </w:r>
            <w:r>
              <w:rPr>
                <w:rFonts w:ascii="Arial" w:hAnsi="Arial" w:cs="Arial"/>
                <w:lang w:val="en-US"/>
              </w:rPr>
              <w:t>counseling.</w:t>
            </w:r>
          </w:p>
          <w:p w14:paraId="730F0FF6" w14:textId="77777777" w:rsidR="00C95E02" w:rsidRPr="00C95E02" w:rsidRDefault="00C95E02" w:rsidP="00C95E02">
            <w:pPr>
              <w:rPr>
                <w:rFonts w:ascii="Arial" w:hAnsi="Arial" w:cs="Arial"/>
                <w:lang w:val="en-US"/>
              </w:rPr>
            </w:pPr>
          </w:p>
          <w:p w14:paraId="577F5760" w14:textId="5DC7D133" w:rsidR="00C95E02" w:rsidRPr="00C95E02" w:rsidRDefault="00C95E02" w:rsidP="00C95E02">
            <w:pPr>
              <w:rPr>
                <w:rFonts w:ascii="Arial" w:hAnsi="Arial" w:cs="Arial"/>
                <w:lang w:val="en-US"/>
              </w:rPr>
            </w:pPr>
            <w:r w:rsidRPr="00C95E02">
              <w:rPr>
                <w:rFonts w:ascii="Arial" w:hAnsi="Arial" w:cs="Arial"/>
                <w:lang w:val="en-US"/>
              </w:rPr>
              <w:t>Alternative: open the Thermos</w:t>
            </w:r>
            <w:r>
              <w:rPr>
                <w:rFonts w:ascii="Arial" w:hAnsi="Arial" w:cs="Arial"/>
                <w:lang w:val="en-US"/>
              </w:rPr>
              <w:t>-</w:t>
            </w:r>
            <w:r w:rsidRPr="00C95E02">
              <w:rPr>
                <w:rFonts w:ascii="Arial" w:hAnsi="Arial" w:cs="Arial"/>
                <w:lang w:val="en-US"/>
              </w:rPr>
              <w:t xml:space="preserve">dashboard </w:t>
            </w:r>
            <w:r>
              <w:rPr>
                <w:rFonts w:ascii="Arial" w:hAnsi="Arial" w:cs="Arial"/>
                <w:lang w:val="en-US"/>
              </w:rPr>
              <w:t>before</w:t>
            </w:r>
            <w:r w:rsidRPr="00C95E02">
              <w:rPr>
                <w:rFonts w:ascii="Arial" w:hAnsi="Arial" w:cs="Arial"/>
                <w:lang w:val="en-US"/>
              </w:rPr>
              <w:t xml:space="preserve"> the training to show it live to tutors. In that case, make sure the questionnaire has been completed once.</w:t>
            </w:r>
          </w:p>
        </w:tc>
      </w:tr>
      <w:tr w:rsidR="00361ECE" w:rsidRPr="00361ECE" w14:paraId="1EE4B0B5" w14:textId="77777777" w:rsidTr="007E6C93">
        <w:trPr>
          <w:trHeight w:val="454"/>
        </w:trPr>
        <w:tc>
          <w:tcPr>
            <w:tcW w:w="5242" w:type="dxa"/>
          </w:tcPr>
          <w:p w14:paraId="2484E2AE" w14:textId="491EA64E" w:rsidR="00361ECE" w:rsidRPr="00361ECE" w:rsidRDefault="00361ECE" w:rsidP="00B61099">
            <w:pPr>
              <w:rPr>
                <w:noProof/>
                <w:lang w:val="en-US"/>
              </w:rPr>
            </w:pPr>
            <w:r>
              <w:rPr>
                <w:noProof/>
              </w:rPr>
              <w:drawing>
                <wp:anchor distT="0" distB="0" distL="114300" distR="114300" simplePos="0" relativeHeight="251718656" behindDoc="0" locked="0" layoutInCell="1" allowOverlap="1" wp14:anchorId="37DEDBB3" wp14:editId="6A9F4C11">
                  <wp:simplePos x="0" y="0"/>
                  <wp:positionH relativeFrom="column">
                    <wp:posOffset>-20320</wp:posOffset>
                  </wp:positionH>
                  <wp:positionV relativeFrom="paragraph">
                    <wp:posOffset>109427</wp:posOffset>
                  </wp:positionV>
                  <wp:extent cx="3213100" cy="1807210"/>
                  <wp:effectExtent l="0" t="0" r="6350" b="2540"/>
                  <wp:wrapSquare wrapText="bothSides"/>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13100" cy="180721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710DDB8A" w14:textId="77777777" w:rsidR="00361ECE" w:rsidRPr="00361ECE" w:rsidRDefault="00361ECE" w:rsidP="00361ECE">
            <w:pPr>
              <w:rPr>
                <w:rFonts w:ascii="Arial" w:hAnsi="Arial" w:cs="Arial"/>
                <w:lang w:val="en-US"/>
              </w:rPr>
            </w:pPr>
            <w:r w:rsidRPr="00361ECE">
              <w:rPr>
                <w:rFonts w:ascii="Arial" w:hAnsi="Arial" w:cs="Arial"/>
                <w:lang w:val="en-US"/>
              </w:rPr>
              <w:t>On the Utrecht University website, there is a picture with possible referrals for a student. You can show this picture to the tutors to let them get familiar with the possibilities within the University. In the Thermos-dashboard, some of these possibilities are also listed as referrals under the heading 'additional support'.</w:t>
            </w:r>
          </w:p>
          <w:p w14:paraId="3BAC2F8D" w14:textId="77777777" w:rsidR="00361ECE" w:rsidRPr="00361ECE" w:rsidRDefault="00361ECE" w:rsidP="00361ECE">
            <w:pPr>
              <w:rPr>
                <w:rFonts w:ascii="Arial" w:hAnsi="Arial" w:cs="Arial"/>
                <w:lang w:val="en-US"/>
              </w:rPr>
            </w:pPr>
          </w:p>
          <w:p w14:paraId="57A8F5C9" w14:textId="77777777" w:rsidR="00361ECE" w:rsidRPr="00361ECE" w:rsidRDefault="00361ECE" w:rsidP="00361ECE">
            <w:pPr>
              <w:rPr>
                <w:rFonts w:ascii="Arial" w:hAnsi="Arial" w:cs="Arial"/>
                <w:lang w:val="en-US"/>
              </w:rPr>
            </w:pPr>
          </w:p>
          <w:p w14:paraId="07E9F764" w14:textId="77777777" w:rsidR="00361ECE" w:rsidRPr="00361ECE" w:rsidRDefault="00361ECE" w:rsidP="00361ECE">
            <w:pPr>
              <w:rPr>
                <w:rFonts w:ascii="Arial" w:hAnsi="Arial" w:cs="Arial"/>
                <w:u w:val="single"/>
                <w:lang w:val="en-US"/>
              </w:rPr>
            </w:pPr>
          </w:p>
          <w:p w14:paraId="35C462DD" w14:textId="77777777" w:rsidR="00361ECE" w:rsidRPr="00361ECE" w:rsidRDefault="00361ECE" w:rsidP="00361ECE">
            <w:pPr>
              <w:rPr>
                <w:rFonts w:ascii="Arial" w:hAnsi="Arial" w:cs="Arial"/>
                <w:lang w:val="en-US"/>
              </w:rPr>
            </w:pPr>
            <w:hyperlink r:id="rId20" w:history="1">
              <w:r w:rsidRPr="00361ECE">
                <w:rPr>
                  <w:rStyle w:val="Hyperlink"/>
                  <w:rFonts w:ascii="Arial" w:hAnsi="Arial" w:cs="Arial"/>
                  <w:lang w:val="en-US"/>
                </w:rPr>
                <w:t>https://students.uu.nl/en/guidance-and-development/who-to-contact</w:t>
              </w:r>
            </w:hyperlink>
          </w:p>
          <w:p w14:paraId="18F8E137" w14:textId="77777777" w:rsidR="00361ECE" w:rsidRPr="00360B94" w:rsidRDefault="00361ECE" w:rsidP="00B61099">
            <w:pPr>
              <w:rPr>
                <w:rFonts w:ascii="Arial" w:hAnsi="Arial" w:cs="Arial"/>
                <w:lang w:val="en-US"/>
              </w:rPr>
            </w:pPr>
          </w:p>
        </w:tc>
      </w:tr>
      <w:tr w:rsidR="007E6C93" w:rsidRPr="00361ECE" w14:paraId="4DA9D80F" w14:textId="77777777" w:rsidTr="007E6C93">
        <w:trPr>
          <w:trHeight w:val="454"/>
        </w:trPr>
        <w:tc>
          <w:tcPr>
            <w:tcW w:w="5242" w:type="dxa"/>
          </w:tcPr>
          <w:p w14:paraId="2D9ED6D2" w14:textId="75F4F8F4" w:rsidR="007E6C93" w:rsidRPr="0013102A" w:rsidRDefault="00BA0011" w:rsidP="00B61099">
            <w:pPr>
              <w:rPr>
                <w:noProof/>
                <w:lang w:val="en-US"/>
              </w:rPr>
            </w:pPr>
            <w:r>
              <w:rPr>
                <w:noProof/>
              </w:rPr>
              <w:lastRenderedPageBreak/>
              <w:drawing>
                <wp:anchor distT="0" distB="0" distL="114300" distR="114300" simplePos="0" relativeHeight="251708416" behindDoc="0" locked="0" layoutInCell="1" allowOverlap="1" wp14:anchorId="51FFA5FF" wp14:editId="30A1D8C0">
                  <wp:simplePos x="0" y="0"/>
                  <wp:positionH relativeFrom="column">
                    <wp:posOffset>3659</wp:posOffset>
                  </wp:positionH>
                  <wp:positionV relativeFrom="paragraph">
                    <wp:posOffset>131849</wp:posOffset>
                  </wp:positionV>
                  <wp:extent cx="3191510" cy="1795145"/>
                  <wp:effectExtent l="0" t="0" r="8890" b="0"/>
                  <wp:wrapSquare wrapText="bothSides"/>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191510" cy="1795145"/>
                          </a:xfrm>
                          <a:prstGeom prst="rect">
                            <a:avLst/>
                          </a:prstGeom>
                        </pic:spPr>
                      </pic:pic>
                    </a:graphicData>
                  </a:graphic>
                </wp:anchor>
              </w:drawing>
            </w:r>
          </w:p>
        </w:tc>
        <w:tc>
          <w:tcPr>
            <w:tcW w:w="5243" w:type="dxa"/>
          </w:tcPr>
          <w:p w14:paraId="41A40D95" w14:textId="3D489F2C" w:rsidR="007E6C93" w:rsidRPr="0013102A" w:rsidRDefault="0013102A" w:rsidP="00357A18">
            <w:pPr>
              <w:rPr>
                <w:rFonts w:ascii="Arial" w:hAnsi="Arial" w:cs="Arial"/>
                <w:lang w:val="en-US"/>
              </w:rPr>
            </w:pPr>
            <w:r w:rsidRPr="00C3165F">
              <w:rPr>
                <w:rFonts w:ascii="Arial" w:hAnsi="Arial" w:cs="Arial"/>
                <w:lang w:val="en-US"/>
              </w:rPr>
              <w:t>Read the case ou</w:t>
            </w:r>
            <w:r>
              <w:rPr>
                <w:rFonts w:ascii="Arial" w:hAnsi="Arial" w:cs="Arial"/>
                <w:lang w:val="en-US"/>
              </w:rPr>
              <w:t xml:space="preserve">t </w:t>
            </w:r>
            <w:r w:rsidRPr="00C3165F">
              <w:rPr>
                <w:rFonts w:ascii="Arial" w:hAnsi="Arial" w:cs="Arial"/>
                <w:lang w:val="en-US"/>
              </w:rPr>
              <w:t>loud or give the tutors time to read the case themselves. Give the tutors some time to think about what they would do in this situation.</w:t>
            </w:r>
            <w:r w:rsidRPr="00C3165F">
              <w:rPr>
                <w:rFonts w:ascii="Arial" w:hAnsi="Arial" w:cs="Arial"/>
                <w:lang w:val="en-US"/>
              </w:rPr>
              <w:br/>
            </w:r>
            <w:r w:rsidRPr="00C3165F">
              <w:rPr>
                <w:rFonts w:ascii="Arial" w:hAnsi="Arial" w:cs="Arial"/>
                <w:lang w:val="en-US"/>
              </w:rPr>
              <w:br/>
              <w:t xml:space="preserve">Then discuss with the group of tutors </w:t>
            </w:r>
            <w:r w:rsidR="00C95E02">
              <w:rPr>
                <w:rFonts w:ascii="Arial" w:hAnsi="Arial" w:cs="Arial"/>
                <w:lang w:val="en-US"/>
              </w:rPr>
              <w:t>what</w:t>
            </w:r>
            <w:r>
              <w:rPr>
                <w:rFonts w:ascii="Arial" w:hAnsi="Arial" w:cs="Arial"/>
                <w:lang w:val="en-US"/>
              </w:rPr>
              <w:t xml:space="preserve"> the counseling</w:t>
            </w:r>
            <w:r w:rsidRPr="00C3165F">
              <w:rPr>
                <w:rFonts w:ascii="Arial" w:hAnsi="Arial" w:cs="Arial"/>
                <w:lang w:val="en-US"/>
              </w:rPr>
              <w:t xml:space="preserve"> of this student would look like. Also include the Thermos Dashboard and its role in student </w:t>
            </w:r>
            <w:r>
              <w:rPr>
                <w:rFonts w:ascii="Arial" w:hAnsi="Arial" w:cs="Arial"/>
                <w:lang w:val="en-US"/>
              </w:rPr>
              <w:t>counseling.</w:t>
            </w:r>
            <w:r w:rsidRPr="00C3165F">
              <w:rPr>
                <w:rFonts w:ascii="Arial" w:hAnsi="Arial" w:cs="Arial"/>
                <w:lang w:val="en-US"/>
              </w:rPr>
              <w:br/>
            </w:r>
            <w:r w:rsidRPr="00C3165F">
              <w:rPr>
                <w:rFonts w:ascii="Arial" w:hAnsi="Arial" w:cs="Arial"/>
                <w:lang w:val="en-US"/>
              </w:rPr>
              <w:br/>
            </w:r>
            <w:r w:rsidRPr="0013102A">
              <w:rPr>
                <w:rFonts w:ascii="Arial" w:hAnsi="Arial" w:cs="Arial"/>
                <w:b/>
                <w:bCs/>
                <w:lang w:val="en-US"/>
              </w:rPr>
              <w:t>Tip:</w:t>
            </w:r>
            <w:r w:rsidRPr="00C3165F">
              <w:rPr>
                <w:rFonts w:ascii="Arial" w:hAnsi="Arial" w:cs="Arial"/>
                <w:lang w:val="en-US"/>
              </w:rPr>
              <w:t xml:space="preserve"> </w:t>
            </w:r>
            <w:r>
              <w:rPr>
                <w:rFonts w:ascii="Arial" w:hAnsi="Arial" w:cs="Arial"/>
                <w:lang w:val="en-US"/>
              </w:rPr>
              <w:t xml:space="preserve">Also </w:t>
            </w:r>
            <w:r w:rsidRPr="00C3165F">
              <w:rPr>
                <w:rFonts w:ascii="Arial" w:hAnsi="Arial" w:cs="Arial"/>
                <w:lang w:val="en-US"/>
              </w:rPr>
              <w:t xml:space="preserve">refer to the role of the tutor as described by </w:t>
            </w:r>
            <w:r>
              <w:rPr>
                <w:rFonts w:ascii="Arial" w:hAnsi="Arial" w:cs="Arial"/>
                <w:lang w:val="en-US"/>
              </w:rPr>
              <w:t xml:space="preserve">your </w:t>
            </w:r>
            <w:r w:rsidRPr="00C3165F">
              <w:rPr>
                <w:rFonts w:ascii="Arial" w:hAnsi="Arial" w:cs="Arial"/>
                <w:lang w:val="en-US"/>
              </w:rPr>
              <w:t>faculty or study program.</w:t>
            </w:r>
          </w:p>
        </w:tc>
      </w:tr>
      <w:tr w:rsidR="007E6C93" w:rsidRPr="00C95E02" w14:paraId="3656E638" w14:textId="77777777" w:rsidTr="007E6C93">
        <w:trPr>
          <w:trHeight w:val="454"/>
        </w:trPr>
        <w:tc>
          <w:tcPr>
            <w:tcW w:w="5242" w:type="dxa"/>
          </w:tcPr>
          <w:p w14:paraId="05062619" w14:textId="4BF07264" w:rsidR="007E6C93" w:rsidRPr="0013102A" w:rsidRDefault="00BA0011" w:rsidP="00B61099">
            <w:pPr>
              <w:rPr>
                <w:noProof/>
                <w:lang w:val="en-US"/>
              </w:rPr>
            </w:pPr>
            <w:r>
              <w:rPr>
                <w:noProof/>
              </w:rPr>
              <w:drawing>
                <wp:anchor distT="0" distB="0" distL="114300" distR="114300" simplePos="0" relativeHeight="251706368" behindDoc="0" locked="0" layoutInCell="1" allowOverlap="1" wp14:anchorId="626141D0" wp14:editId="43171344">
                  <wp:simplePos x="0" y="0"/>
                  <wp:positionH relativeFrom="column">
                    <wp:posOffset>3942</wp:posOffset>
                  </wp:positionH>
                  <wp:positionV relativeFrom="paragraph">
                    <wp:posOffset>234671</wp:posOffset>
                  </wp:positionV>
                  <wp:extent cx="3191510" cy="1795145"/>
                  <wp:effectExtent l="0" t="0" r="8890" b="0"/>
                  <wp:wrapSquare wrapText="bothSides"/>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191510" cy="1795145"/>
                          </a:xfrm>
                          <a:prstGeom prst="rect">
                            <a:avLst/>
                          </a:prstGeom>
                        </pic:spPr>
                      </pic:pic>
                    </a:graphicData>
                  </a:graphic>
                </wp:anchor>
              </w:drawing>
            </w:r>
          </w:p>
        </w:tc>
        <w:tc>
          <w:tcPr>
            <w:tcW w:w="5243" w:type="dxa"/>
          </w:tcPr>
          <w:p w14:paraId="57F03CBC" w14:textId="1FAD19DC" w:rsidR="007E6C93" w:rsidRPr="00C95E02" w:rsidRDefault="0013102A" w:rsidP="00357A18">
            <w:pPr>
              <w:rPr>
                <w:rFonts w:ascii="Arial" w:hAnsi="Arial" w:cs="Arial"/>
                <w:lang w:val="en-US"/>
              </w:rPr>
            </w:pPr>
            <w:r w:rsidRPr="0013102A">
              <w:rPr>
                <w:rFonts w:ascii="Arial" w:hAnsi="Arial" w:cs="Arial"/>
                <w:lang w:val="en-US"/>
              </w:rPr>
              <w:t>Discuss with the tutors how the Thermos dashboard and its possibilities can play a role in the guidance o</w:t>
            </w:r>
            <w:r>
              <w:rPr>
                <w:rFonts w:ascii="Arial" w:hAnsi="Arial" w:cs="Arial"/>
                <w:lang w:val="en-US"/>
              </w:rPr>
              <w:t>f students</w:t>
            </w:r>
            <w:r w:rsidRPr="0013102A">
              <w:rPr>
                <w:rFonts w:ascii="Arial" w:hAnsi="Arial" w:cs="Arial"/>
                <w:lang w:val="en-US"/>
              </w:rPr>
              <w:t>.</w:t>
            </w:r>
            <w:r w:rsidRPr="0013102A">
              <w:rPr>
                <w:rFonts w:ascii="Arial" w:hAnsi="Arial" w:cs="Arial"/>
                <w:lang w:val="en-US"/>
              </w:rPr>
              <w:br/>
            </w:r>
            <w:r w:rsidRPr="0013102A">
              <w:rPr>
                <w:rFonts w:ascii="Arial" w:hAnsi="Arial" w:cs="Arial"/>
                <w:lang w:val="en-US"/>
              </w:rPr>
              <w:br/>
              <w:t xml:space="preserve">Within the Thermos dashboard, students can click on an aspect (such as anxiety). More information about </w:t>
            </w:r>
            <w:r w:rsidR="00C95E02">
              <w:rPr>
                <w:rFonts w:ascii="Arial" w:hAnsi="Arial" w:cs="Arial"/>
                <w:lang w:val="en-US"/>
              </w:rPr>
              <w:t>this aspect will</w:t>
            </w:r>
            <w:r w:rsidRPr="0013102A">
              <w:rPr>
                <w:rFonts w:ascii="Arial" w:hAnsi="Arial" w:cs="Arial"/>
                <w:lang w:val="en-US"/>
              </w:rPr>
              <w:t xml:space="preserve"> appear on the right</w:t>
            </w:r>
            <w:r>
              <w:rPr>
                <w:rFonts w:ascii="Arial" w:hAnsi="Arial" w:cs="Arial"/>
                <w:lang w:val="en-US"/>
              </w:rPr>
              <w:t xml:space="preserve"> frame</w:t>
            </w:r>
            <w:r w:rsidRPr="0013102A">
              <w:rPr>
                <w:rFonts w:ascii="Arial" w:hAnsi="Arial" w:cs="Arial"/>
                <w:lang w:val="en-US"/>
              </w:rPr>
              <w:t xml:space="preserve">. In addition, there are four options that students can click on to further develop themselves </w:t>
            </w:r>
            <w:r>
              <w:rPr>
                <w:rFonts w:ascii="Arial" w:hAnsi="Arial" w:cs="Arial"/>
                <w:lang w:val="en-US"/>
              </w:rPr>
              <w:t>regarding</w:t>
            </w:r>
            <w:r w:rsidRPr="0013102A">
              <w:rPr>
                <w:rFonts w:ascii="Arial" w:hAnsi="Arial" w:cs="Arial"/>
                <w:lang w:val="en-US"/>
              </w:rPr>
              <w:t xml:space="preserve"> this aspect. The four options are: 'Prepare', 'Action', 'Reflect'</w:t>
            </w:r>
            <w:r w:rsidR="00C95E02">
              <w:rPr>
                <w:rFonts w:ascii="Arial" w:hAnsi="Arial" w:cs="Arial"/>
                <w:lang w:val="en-US"/>
              </w:rPr>
              <w:t>,</w:t>
            </w:r>
            <w:r w:rsidRPr="0013102A">
              <w:rPr>
                <w:rFonts w:ascii="Arial" w:hAnsi="Arial" w:cs="Arial"/>
                <w:lang w:val="en-US"/>
              </w:rPr>
              <w:t xml:space="preserve"> and 'Additional support'. </w:t>
            </w:r>
            <w:r w:rsidRPr="00C95E02">
              <w:rPr>
                <w:rFonts w:ascii="Arial" w:hAnsi="Arial" w:cs="Arial"/>
                <w:lang w:val="en-US"/>
              </w:rPr>
              <w:t>The next slide shows what that looks like.</w:t>
            </w:r>
          </w:p>
        </w:tc>
      </w:tr>
      <w:tr w:rsidR="007E6C93" w:rsidRPr="00E96EF9" w14:paraId="6FE65553" w14:textId="77777777" w:rsidTr="007E6C93">
        <w:trPr>
          <w:trHeight w:val="454"/>
        </w:trPr>
        <w:tc>
          <w:tcPr>
            <w:tcW w:w="5242" w:type="dxa"/>
          </w:tcPr>
          <w:p w14:paraId="04C7A4A1" w14:textId="5CE54E65" w:rsidR="007E6C93" w:rsidRPr="00C95E02" w:rsidRDefault="00BA0011" w:rsidP="00B61099">
            <w:pPr>
              <w:rPr>
                <w:noProof/>
                <w:lang w:val="en-US"/>
              </w:rPr>
            </w:pPr>
            <w:r>
              <w:rPr>
                <w:noProof/>
              </w:rPr>
              <w:drawing>
                <wp:anchor distT="0" distB="0" distL="114300" distR="114300" simplePos="0" relativeHeight="251710464" behindDoc="0" locked="0" layoutInCell="1" allowOverlap="1" wp14:anchorId="63FD5E4B" wp14:editId="5333D68B">
                  <wp:simplePos x="0" y="0"/>
                  <wp:positionH relativeFrom="column">
                    <wp:posOffset>19873</wp:posOffset>
                  </wp:positionH>
                  <wp:positionV relativeFrom="paragraph">
                    <wp:posOffset>119230</wp:posOffset>
                  </wp:positionV>
                  <wp:extent cx="3191510" cy="1795145"/>
                  <wp:effectExtent l="0" t="0" r="8890" b="0"/>
                  <wp:wrapSquare wrapText="bothSides"/>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191510" cy="1795145"/>
                          </a:xfrm>
                          <a:prstGeom prst="rect">
                            <a:avLst/>
                          </a:prstGeom>
                        </pic:spPr>
                      </pic:pic>
                    </a:graphicData>
                  </a:graphic>
                </wp:anchor>
              </w:drawing>
            </w:r>
          </w:p>
        </w:tc>
        <w:tc>
          <w:tcPr>
            <w:tcW w:w="5243" w:type="dxa"/>
          </w:tcPr>
          <w:p w14:paraId="29B96701" w14:textId="77777777" w:rsidR="007E6C93" w:rsidRDefault="00360B94" w:rsidP="00B61099">
            <w:pPr>
              <w:rPr>
                <w:rFonts w:ascii="Arial" w:hAnsi="Arial" w:cs="Arial"/>
                <w:lang w:val="en-US"/>
              </w:rPr>
            </w:pPr>
            <w:r w:rsidRPr="00360B94">
              <w:rPr>
                <w:rFonts w:ascii="Arial" w:hAnsi="Arial" w:cs="Arial"/>
                <w:lang w:val="en-US"/>
              </w:rPr>
              <w:t xml:space="preserve">This slide shows what the page looks like when a student clicks on the referral options. The options 'Prepare', 'Action', and 'Reflect' are assignments </w:t>
            </w:r>
            <w:r w:rsidR="00C95E02">
              <w:rPr>
                <w:rFonts w:ascii="Arial" w:hAnsi="Arial" w:cs="Arial"/>
                <w:lang w:val="en-US"/>
              </w:rPr>
              <w:t xml:space="preserve">on which the student can work </w:t>
            </w:r>
            <w:r w:rsidRPr="00360B94">
              <w:rPr>
                <w:rFonts w:ascii="Arial" w:hAnsi="Arial" w:cs="Arial"/>
                <w:lang w:val="en-US"/>
              </w:rPr>
              <w:t>independently. These assignments include the formulation of a goal, activities, and opportunities for reflection. In addition, there is the option 'Additional support'. When a student clicks on this, referral options such as training courses and a study coach appear.</w:t>
            </w:r>
          </w:p>
          <w:p w14:paraId="576232F8" w14:textId="77777777" w:rsidR="00833889" w:rsidRDefault="00833889" w:rsidP="00833889">
            <w:pPr>
              <w:rPr>
                <w:rFonts w:ascii="Arial" w:hAnsi="Arial" w:cs="Arial"/>
                <w:lang w:val="en-US"/>
              </w:rPr>
            </w:pPr>
          </w:p>
          <w:p w14:paraId="24D5EA69" w14:textId="21163F7B" w:rsidR="00833889" w:rsidRPr="00833889" w:rsidRDefault="00833889" w:rsidP="00833889">
            <w:pPr>
              <w:rPr>
                <w:rFonts w:ascii="Arial" w:hAnsi="Arial" w:cs="Arial"/>
                <w:i/>
                <w:iCs/>
                <w:lang w:val="en-US"/>
              </w:rPr>
            </w:pPr>
            <w:r>
              <w:rPr>
                <w:rFonts w:ascii="Arial" w:hAnsi="Arial" w:cs="Arial"/>
                <w:lang w:val="en-US"/>
              </w:rPr>
              <w:t xml:space="preserve">Let </w:t>
            </w:r>
            <w:r w:rsidRPr="00833889">
              <w:rPr>
                <w:rFonts w:ascii="Arial" w:hAnsi="Arial" w:cs="Arial"/>
                <w:lang w:val="en-US"/>
              </w:rPr>
              <w:t xml:space="preserve">the tutors compare this case with the previous one. Engage in a conversation about when to refer or not. </w:t>
            </w:r>
            <w:r w:rsidRPr="00833889">
              <w:rPr>
                <w:rFonts w:ascii="Arial" w:hAnsi="Arial" w:cs="Arial"/>
                <w:i/>
                <w:iCs/>
                <w:lang w:val="en-US"/>
              </w:rPr>
              <w:t>Does the referral look different now? Why?</w:t>
            </w:r>
            <w:r>
              <w:rPr>
                <w:rFonts w:ascii="Arial" w:hAnsi="Arial" w:cs="Arial"/>
                <w:i/>
                <w:iCs/>
                <w:lang w:val="en-US"/>
              </w:rPr>
              <w:t xml:space="preserve"> </w:t>
            </w:r>
          </w:p>
          <w:p w14:paraId="7A036929" w14:textId="09115535" w:rsidR="00833889" w:rsidRPr="00833889" w:rsidRDefault="00833889" w:rsidP="00833889">
            <w:pPr>
              <w:rPr>
                <w:rFonts w:ascii="Arial" w:hAnsi="Arial" w:cs="Arial"/>
                <w:lang w:val="en-US"/>
              </w:rPr>
            </w:pPr>
          </w:p>
        </w:tc>
      </w:tr>
      <w:tr w:rsidR="007E6C93" w:rsidRPr="00361ECE" w14:paraId="628C9673" w14:textId="77777777" w:rsidTr="007E6C93">
        <w:trPr>
          <w:trHeight w:val="454"/>
        </w:trPr>
        <w:tc>
          <w:tcPr>
            <w:tcW w:w="5242" w:type="dxa"/>
          </w:tcPr>
          <w:p w14:paraId="11678C9C" w14:textId="2428DE92" w:rsidR="007E6C93" w:rsidRPr="00360B94" w:rsidRDefault="00BA0011" w:rsidP="00B61099">
            <w:pPr>
              <w:rPr>
                <w:noProof/>
                <w:lang w:val="en-US"/>
              </w:rPr>
            </w:pPr>
            <w:r>
              <w:rPr>
                <w:noProof/>
              </w:rPr>
              <w:drawing>
                <wp:anchor distT="0" distB="0" distL="114300" distR="114300" simplePos="0" relativeHeight="251712512" behindDoc="0" locked="0" layoutInCell="1" allowOverlap="1" wp14:anchorId="4EEF4DFF" wp14:editId="4D900A00">
                  <wp:simplePos x="0" y="0"/>
                  <wp:positionH relativeFrom="column">
                    <wp:posOffset>-1270</wp:posOffset>
                  </wp:positionH>
                  <wp:positionV relativeFrom="paragraph">
                    <wp:posOffset>168910</wp:posOffset>
                  </wp:positionV>
                  <wp:extent cx="3191510" cy="1795145"/>
                  <wp:effectExtent l="0" t="0" r="8890" b="0"/>
                  <wp:wrapSquare wrapText="bothSides"/>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3191510" cy="1795145"/>
                          </a:xfrm>
                          <a:prstGeom prst="rect">
                            <a:avLst/>
                          </a:prstGeom>
                        </pic:spPr>
                      </pic:pic>
                    </a:graphicData>
                  </a:graphic>
                </wp:anchor>
              </w:drawing>
            </w:r>
          </w:p>
        </w:tc>
        <w:tc>
          <w:tcPr>
            <w:tcW w:w="5243" w:type="dxa"/>
          </w:tcPr>
          <w:p w14:paraId="4C89EE6C" w14:textId="4FBD1C59" w:rsidR="007E6C93" w:rsidRPr="00360B94" w:rsidRDefault="00360B94" w:rsidP="00360B94">
            <w:pPr>
              <w:rPr>
                <w:rFonts w:ascii="Arial" w:hAnsi="Arial" w:cs="Arial"/>
                <w:lang w:val="en-GB"/>
              </w:rPr>
            </w:pPr>
            <w:r w:rsidRPr="00360B94">
              <w:rPr>
                <w:rFonts w:ascii="Arial" w:hAnsi="Arial" w:cs="Arial"/>
                <w:lang w:val="en-GB"/>
              </w:rPr>
              <w:t xml:space="preserve">Reflect on the activity with the tutors. </w:t>
            </w:r>
            <w:r w:rsidRPr="00833889">
              <w:rPr>
                <w:rFonts w:ascii="Arial" w:hAnsi="Arial" w:cs="Arial"/>
                <w:i/>
                <w:iCs/>
                <w:lang w:val="en-GB"/>
              </w:rPr>
              <w:t>Did you arrive at a shared vision? When should you recognise the expertise of others? What challenges do you still encounter as a tutor?</w:t>
            </w:r>
          </w:p>
        </w:tc>
      </w:tr>
      <w:tr w:rsidR="007E6C93" w:rsidRPr="00361ECE" w14:paraId="354B1868" w14:textId="77777777" w:rsidTr="007E6C93">
        <w:trPr>
          <w:trHeight w:val="454"/>
        </w:trPr>
        <w:tc>
          <w:tcPr>
            <w:tcW w:w="5242" w:type="dxa"/>
          </w:tcPr>
          <w:p w14:paraId="2BDD4E3C" w14:textId="575C8C4A" w:rsidR="007E6C93" w:rsidRPr="00360B94" w:rsidRDefault="00BA0011" w:rsidP="00B61099">
            <w:pPr>
              <w:rPr>
                <w:noProof/>
                <w:lang w:val="en-US"/>
              </w:rPr>
            </w:pPr>
            <w:r>
              <w:rPr>
                <w:noProof/>
              </w:rPr>
              <w:lastRenderedPageBreak/>
              <w:drawing>
                <wp:anchor distT="0" distB="0" distL="114300" distR="114300" simplePos="0" relativeHeight="251714560" behindDoc="0" locked="0" layoutInCell="1" allowOverlap="1" wp14:anchorId="147EE72D" wp14:editId="7483B870">
                  <wp:simplePos x="0" y="0"/>
                  <wp:positionH relativeFrom="column">
                    <wp:posOffset>4016</wp:posOffset>
                  </wp:positionH>
                  <wp:positionV relativeFrom="paragraph">
                    <wp:posOffset>122122</wp:posOffset>
                  </wp:positionV>
                  <wp:extent cx="3191510" cy="1795145"/>
                  <wp:effectExtent l="0" t="0" r="8890" b="0"/>
                  <wp:wrapSquare wrapText="bothSides"/>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191510" cy="1795145"/>
                          </a:xfrm>
                          <a:prstGeom prst="rect">
                            <a:avLst/>
                          </a:prstGeom>
                        </pic:spPr>
                      </pic:pic>
                    </a:graphicData>
                  </a:graphic>
                </wp:anchor>
              </w:drawing>
            </w:r>
          </w:p>
        </w:tc>
        <w:tc>
          <w:tcPr>
            <w:tcW w:w="5243" w:type="dxa"/>
          </w:tcPr>
          <w:p w14:paraId="640F2D56" w14:textId="7716D4C5" w:rsidR="007E6C93" w:rsidRPr="00BF63F8" w:rsidRDefault="00BF63F8" w:rsidP="00B61099">
            <w:pPr>
              <w:rPr>
                <w:rFonts w:ascii="Arial" w:hAnsi="Arial" w:cs="Arial"/>
                <w:lang w:val="en-US"/>
              </w:rPr>
            </w:pPr>
            <w:r w:rsidRPr="003F7264">
              <w:rPr>
                <w:rFonts w:ascii="Arial" w:hAnsi="Arial" w:cs="Arial"/>
                <w:lang w:val="en-US"/>
              </w:rPr>
              <w:t>Discuss with the tutors the AVG rules for working with the Thermos dashboard. It is important to remember that the data from the dashboard belongs to the student. Therefore, they should not feel pressured to share this information</w:t>
            </w:r>
            <w:r w:rsidR="00C95E02">
              <w:rPr>
                <w:rFonts w:ascii="Arial" w:hAnsi="Arial" w:cs="Arial"/>
                <w:lang w:val="en-US"/>
              </w:rPr>
              <w:t>,</w:t>
            </w:r>
            <w:r w:rsidR="00C95E02" w:rsidRPr="00C95E02">
              <w:rPr>
                <w:lang w:val="en-US"/>
              </w:rPr>
              <w:t xml:space="preserve"> </w:t>
            </w:r>
            <w:r w:rsidR="00C95E02" w:rsidRPr="00C95E02">
              <w:rPr>
                <w:rFonts w:ascii="Arial" w:hAnsi="Arial" w:cs="Arial"/>
                <w:lang w:val="en-US"/>
              </w:rPr>
              <w:t>even if a tutor asks about it with the best of intentions</w:t>
            </w:r>
            <w:r w:rsidRPr="003F7264">
              <w:rPr>
                <w:rFonts w:ascii="Arial" w:hAnsi="Arial" w:cs="Arial"/>
                <w:lang w:val="en-US"/>
              </w:rPr>
              <w:t xml:space="preserve">. See the PowerPoint slide for </w:t>
            </w:r>
            <w:r w:rsidR="00C95E02">
              <w:rPr>
                <w:rFonts w:ascii="Arial" w:hAnsi="Arial" w:cs="Arial"/>
                <w:lang w:val="en-US"/>
              </w:rPr>
              <w:t xml:space="preserve">an </w:t>
            </w:r>
            <w:r>
              <w:rPr>
                <w:rFonts w:ascii="Arial" w:hAnsi="Arial" w:cs="Arial"/>
                <w:lang w:val="en-US"/>
              </w:rPr>
              <w:t xml:space="preserve">example </w:t>
            </w:r>
            <w:r w:rsidR="00C95E02">
              <w:rPr>
                <w:rFonts w:ascii="Arial" w:hAnsi="Arial" w:cs="Arial"/>
                <w:lang w:val="en-US"/>
              </w:rPr>
              <w:t xml:space="preserve">of </w:t>
            </w:r>
            <w:r w:rsidRPr="003F7264">
              <w:rPr>
                <w:rFonts w:ascii="Arial" w:hAnsi="Arial" w:cs="Arial"/>
                <w:lang w:val="en-US"/>
              </w:rPr>
              <w:t>questions you can ask as a tutor.</w:t>
            </w:r>
          </w:p>
        </w:tc>
      </w:tr>
      <w:tr w:rsidR="007E6C93" w:rsidRPr="00361ECE" w14:paraId="73BEEC8B" w14:textId="77777777" w:rsidTr="007E6C93">
        <w:trPr>
          <w:trHeight w:val="454"/>
        </w:trPr>
        <w:tc>
          <w:tcPr>
            <w:tcW w:w="5242" w:type="dxa"/>
          </w:tcPr>
          <w:p w14:paraId="1F71C84C" w14:textId="5DFE78C4" w:rsidR="007E6C93" w:rsidRPr="00BF63F8" w:rsidRDefault="00BA0011" w:rsidP="00B61099">
            <w:pPr>
              <w:rPr>
                <w:noProof/>
                <w:lang w:val="en-US"/>
              </w:rPr>
            </w:pPr>
            <w:r>
              <w:rPr>
                <w:noProof/>
              </w:rPr>
              <w:drawing>
                <wp:anchor distT="0" distB="0" distL="114300" distR="114300" simplePos="0" relativeHeight="251716608" behindDoc="0" locked="0" layoutInCell="1" allowOverlap="1" wp14:anchorId="066BEE6B" wp14:editId="792C50E2">
                  <wp:simplePos x="0" y="0"/>
                  <wp:positionH relativeFrom="column">
                    <wp:posOffset>14231</wp:posOffset>
                  </wp:positionH>
                  <wp:positionV relativeFrom="paragraph">
                    <wp:posOffset>115570</wp:posOffset>
                  </wp:positionV>
                  <wp:extent cx="3191510" cy="1795145"/>
                  <wp:effectExtent l="0" t="0" r="8890" b="0"/>
                  <wp:wrapSquare wrapText="bothSides"/>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191510" cy="1795145"/>
                          </a:xfrm>
                          <a:prstGeom prst="rect">
                            <a:avLst/>
                          </a:prstGeom>
                        </pic:spPr>
                      </pic:pic>
                    </a:graphicData>
                  </a:graphic>
                </wp:anchor>
              </w:drawing>
            </w:r>
          </w:p>
        </w:tc>
        <w:tc>
          <w:tcPr>
            <w:tcW w:w="5243" w:type="dxa"/>
          </w:tcPr>
          <w:p w14:paraId="6B1DDD47" w14:textId="0FA62DE2" w:rsidR="007E6C93" w:rsidRPr="00BF63F8" w:rsidRDefault="00BF63F8" w:rsidP="00B61099">
            <w:pPr>
              <w:rPr>
                <w:rFonts w:ascii="Arial" w:hAnsi="Arial" w:cs="Arial"/>
                <w:lang w:val="en-US"/>
              </w:rPr>
            </w:pPr>
            <w:r w:rsidRPr="00BF63F8">
              <w:rPr>
                <w:rFonts w:ascii="Arial" w:hAnsi="Arial" w:cs="Arial"/>
                <w:lang w:val="en-US"/>
              </w:rPr>
              <w:t xml:space="preserve">Finally, close the presentation by thanking the tutors for their participation and addressing </w:t>
            </w:r>
            <w:r w:rsidR="00C95E02">
              <w:rPr>
                <w:rFonts w:ascii="Arial" w:hAnsi="Arial" w:cs="Arial"/>
                <w:lang w:val="en-US"/>
              </w:rPr>
              <w:t>whom</w:t>
            </w:r>
            <w:r w:rsidRPr="00BF63F8">
              <w:rPr>
                <w:rFonts w:ascii="Arial" w:hAnsi="Arial" w:cs="Arial"/>
                <w:lang w:val="en-US"/>
              </w:rPr>
              <w:t xml:space="preserve"> they can contact for questions.</w:t>
            </w:r>
          </w:p>
        </w:tc>
      </w:tr>
    </w:tbl>
    <w:p w14:paraId="03ACF371" w14:textId="7AC2757A" w:rsidR="008F40BF" w:rsidRPr="00BF63F8" w:rsidRDefault="008F40BF">
      <w:pPr>
        <w:rPr>
          <w:lang w:val="en-US"/>
        </w:rPr>
      </w:pPr>
    </w:p>
    <w:sectPr w:rsidR="008F40BF" w:rsidRPr="00BF63F8" w:rsidSect="008F40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647810"/>
    <w:multiLevelType w:val="hybridMultilevel"/>
    <w:tmpl w:val="44525E48"/>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4597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00"/>
    <w:rsid w:val="00094C0E"/>
    <w:rsid w:val="0013102A"/>
    <w:rsid w:val="002943EC"/>
    <w:rsid w:val="002D0FA2"/>
    <w:rsid w:val="00357A18"/>
    <w:rsid w:val="00360B94"/>
    <w:rsid w:val="00361ECE"/>
    <w:rsid w:val="004E53B7"/>
    <w:rsid w:val="004F421F"/>
    <w:rsid w:val="006E51D5"/>
    <w:rsid w:val="006F2B4F"/>
    <w:rsid w:val="00713037"/>
    <w:rsid w:val="007C0460"/>
    <w:rsid w:val="007E6C93"/>
    <w:rsid w:val="00833889"/>
    <w:rsid w:val="008F40BF"/>
    <w:rsid w:val="00907C00"/>
    <w:rsid w:val="00984E49"/>
    <w:rsid w:val="009B5DF0"/>
    <w:rsid w:val="00BA0011"/>
    <w:rsid w:val="00BF63F8"/>
    <w:rsid w:val="00C017AA"/>
    <w:rsid w:val="00C056D0"/>
    <w:rsid w:val="00C3165F"/>
    <w:rsid w:val="00C95E02"/>
    <w:rsid w:val="00E96E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3A8D6"/>
  <w15:chartTrackingRefBased/>
  <w15:docId w15:val="{B49A7FC2-2712-4B5C-8786-5BD28CA6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07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056D0"/>
    <w:rPr>
      <w:color w:val="0563C1" w:themeColor="hyperlink"/>
      <w:u w:val="single"/>
    </w:rPr>
  </w:style>
  <w:style w:type="character" w:styleId="Onopgelostemelding">
    <w:name w:val="Unresolved Mention"/>
    <w:basedOn w:val="Standaardalinea-lettertype"/>
    <w:uiPriority w:val="99"/>
    <w:semiHidden/>
    <w:unhideWhenUsed/>
    <w:rsid w:val="00C056D0"/>
    <w:rPr>
      <w:color w:val="605E5C"/>
      <w:shd w:val="clear" w:color="auto" w:fill="E1DFDD"/>
    </w:rPr>
  </w:style>
  <w:style w:type="paragraph" w:styleId="Normaalweb">
    <w:name w:val="Normal (Web)"/>
    <w:basedOn w:val="Standaard"/>
    <w:uiPriority w:val="99"/>
    <w:semiHidden/>
    <w:unhideWhenUsed/>
    <w:rsid w:val="00C017A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6E51D5"/>
    <w:pPr>
      <w:ind w:left="720"/>
      <w:contextualSpacing/>
    </w:pPr>
  </w:style>
  <w:style w:type="character" w:styleId="Verwijzingopmerking">
    <w:name w:val="annotation reference"/>
    <w:basedOn w:val="Standaardalinea-lettertype"/>
    <w:uiPriority w:val="99"/>
    <w:semiHidden/>
    <w:unhideWhenUsed/>
    <w:rsid w:val="00E96EF9"/>
    <w:rPr>
      <w:sz w:val="16"/>
      <w:szCs w:val="16"/>
    </w:rPr>
  </w:style>
  <w:style w:type="paragraph" w:styleId="Tekstopmerking">
    <w:name w:val="annotation text"/>
    <w:basedOn w:val="Standaard"/>
    <w:link w:val="TekstopmerkingChar"/>
    <w:uiPriority w:val="99"/>
    <w:unhideWhenUsed/>
    <w:rsid w:val="00E96EF9"/>
    <w:pPr>
      <w:spacing w:line="240" w:lineRule="auto"/>
    </w:pPr>
    <w:rPr>
      <w:sz w:val="20"/>
      <w:szCs w:val="20"/>
    </w:rPr>
  </w:style>
  <w:style w:type="character" w:customStyle="1" w:styleId="TekstopmerkingChar">
    <w:name w:val="Tekst opmerking Char"/>
    <w:basedOn w:val="Standaardalinea-lettertype"/>
    <w:link w:val="Tekstopmerking"/>
    <w:uiPriority w:val="99"/>
    <w:rsid w:val="00E96EF9"/>
    <w:rPr>
      <w:sz w:val="20"/>
      <w:szCs w:val="20"/>
    </w:rPr>
  </w:style>
  <w:style w:type="paragraph" w:styleId="Onderwerpvanopmerking">
    <w:name w:val="annotation subject"/>
    <w:basedOn w:val="Tekstopmerking"/>
    <w:next w:val="Tekstopmerking"/>
    <w:link w:val="OnderwerpvanopmerkingChar"/>
    <w:uiPriority w:val="99"/>
    <w:semiHidden/>
    <w:unhideWhenUsed/>
    <w:rsid w:val="00E96EF9"/>
    <w:rPr>
      <w:b/>
      <w:bCs/>
    </w:rPr>
  </w:style>
  <w:style w:type="character" w:customStyle="1" w:styleId="OnderwerpvanopmerkingChar">
    <w:name w:val="Onderwerp van opmerking Char"/>
    <w:basedOn w:val="TekstopmerkingChar"/>
    <w:link w:val="Onderwerpvanopmerking"/>
    <w:uiPriority w:val="99"/>
    <w:semiHidden/>
    <w:rsid w:val="00E96E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37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students.uu.nl/en/guidance-and-development/who-to-contact" TargetMode="External"/><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8.svg"/><Relationship Id="rId32" Type="http://schemas.openxmlformats.org/officeDocument/2006/relationships/image" Target="media/image26.svg"/><Relationship Id="rId5" Type="http://schemas.openxmlformats.org/officeDocument/2006/relationships/hyperlink" Target="https://thermos.sites.uu.nl/information-for-tutors/" TargetMode="External"/><Relationship Id="rId15" Type="http://schemas.openxmlformats.org/officeDocument/2006/relationships/image" Target="media/image10.svg"/><Relationship Id="rId23" Type="http://schemas.openxmlformats.org/officeDocument/2006/relationships/image" Target="media/image17.png"/><Relationship Id="rId28" Type="http://schemas.openxmlformats.org/officeDocument/2006/relationships/image" Target="media/image22.svg"/><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858</Words>
  <Characters>4721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van Kesteren</dc:creator>
  <cp:keywords/>
  <dc:description/>
  <cp:lastModifiedBy>Lotte van Kesteren</cp:lastModifiedBy>
  <cp:revision>10</cp:revision>
  <dcterms:created xsi:type="dcterms:W3CDTF">2023-01-09T12:52:00Z</dcterms:created>
  <dcterms:modified xsi:type="dcterms:W3CDTF">2023-01-20T12:56:00Z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f375a838d4d1b2ac2c08ef0c0c1d11f708b1002797d15595b63216880ad76edb</vt:lpwstr>
  </property>
</Properties>
</file>